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2CF" w:rsidRPr="00FD62CF" w:rsidRDefault="00FD62CF" w:rsidP="00FD62CF">
      <w:pPr>
        <w:spacing w:after="0" w:line="240" w:lineRule="auto"/>
        <w:ind w:right="-1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</w:p>
    <w:p w:rsidR="00FD62CF" w:rsidRPr="00FD62CF" w:rsidRDefault="00FD62CF" w:rsidP="00FD62CF">
      <w:pPr>
        <w:spacing w:after="307" w:line="240" w:lineRule="auto"/>
        <w:ind w:right="-1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 №___ от «___» __________2020г.</w:t>
      </w:r>
    </w:p>
    <w:p w:rsidR="00FD62CF" w:rsidRPr="00FD62CF" w:rsidRDefault="00FD62CF" w:rsidP="00FD62CF">
      <w:pPr>
        <w:spacing w:after="307" w:line="240" w:lineRule="auto"/>
        <w:ind w:right="-1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заведующий МБДОУ «Детский сад №</w:t>
      </w:r>
      <w:r w:rsidR="003A7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FD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3A7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Радуга</w:t>
      </w:r>
      <w:r w:rsidRPr="00FD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FD62CF" w:rsidRPr="00FD62CF" w:rsidRDefault="003A7D94" w:rsidP="00FD62CF">
      <w:pPr>
        <w:spacing w:after="307" w:line="240" w:lineRule="auto"/>
        <w:ind w:right="-15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Зугумова Б.И.</w:t>
      </w:r>
      <w:r w:rsidR="00FD62CF" w:rsidRPr="00FD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</w:t>
      </w:r>
    </w:p>
    <w:p w:rsidR="00FD62CF" w:rsidRPr="00FD62CF" w:rsidRDefault="00FD62CF" w:rsidP="00FD62CF">
      <w:pPr>
        <w:tabs>
          <w:tab w:val="left" w:pos="10275"/>
        </w:tabs>
        <w:spacing w:before="30" w:after="3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D62CF" w:rsidRPr="00FD62CF" w:rsidRDefault="00FD62CF" w:rsidP="00FD62CF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</w:pPr>
    </w:p>
    <w:p w:rsidR="00FD62CF" w:rsidRPr="00FD62CF" w:rsidRDefault="00FD62CF" w:rsidP="00FD62CF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</w:pPr>
    </w:p>
    <w:p w:rsidR="00FD62CF" w:rsidRPr="00FD62CF" w:rsidRDefault="00FD62CF" w:rsidP="00FD62CF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</w:pPr>
    </w:p>
    <w:p w:rsidR="0046539A" w:rsidRDefault="00FD62CF" w:rsidP="00FD62CF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FD62CF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 xml:space="preserve">УЧЕБНЫЙ ПЛАН </w:t>
      </w:r>
    </w:p>
    <w:p w:rsidR="00FD62CF" w:rsidRPr="00FD62CF" w:rsidRDefault="00FD62CF" w:rsidP="00FD62CF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FD62CF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 xml:space="preserve">НА </w:t>
      </w:r>
      <w:r w:rsidRPr="0046539A">
        <w:rPr>
          <w:rFonts w:ascii="Times New Roman" w:eastAsia="Times New Roman" w:hAnsi="Times New Roman" w:cs="Times New Roman"/>
          <w:b/>
          <w:sz w:val="56"/>
          <w:szCs w:val="56"/>
          <w:lang w:eastAsia="ar-SA"/>
        </w:rPr>
        <w:t>2020-2021</w:t>
      </w:r>
      <w:r w:rsidR="0046539A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 xml:space="preserve"> </w:t>
      </w:r>
      <w:r w:rsidRPr="00FD62CF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УЧЕБНЫЙ ГОД</w:t>
      </w:r>
    </w:p>
    <w:p w:rsidR="00FD62CF" w:rsidRPr="00FD62CF" w:rsidRDefault="00FD62CF" w:rsidP="00FD62C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</w:p>
    <w:p w:rsidR="00FD62CF" w:rsidRPr="00FD62CF" w:rsidRDefault="00FD62CF" w:rsidP="00FD62C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D62CF" w:rsidRPr="00FD62CF" w:rsidRDefault="00FD62CF" w:rsidP="00FD62CF">
      <w:pPr>
        <w:spacing w:before="30" w:after="3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D62CF" w:rsidRPr="00FD62CF" w:rsidRDefault="00FD62CF" w:rsidP="00FD62CF">
      <w:pPr>
        <w:spacing w:before="30" w:after="3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D62CF" w:rsidRPr="00FD62CF" w:rsidRDefault="00FD62CF" w:rsidP="00FD62CF">
      <w:pPr>
        <w:spacing w:before="30" w:after="3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FD62CF" w:rsidRPr="00FD62CF" w:rsidRDefault="00FD62CF" w:rsidP="00FD62CF">
      <w:pPr>
        <w:spacing w:before="30" w:after="3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FD62CF" w:rsidRPr="00FD62CF" w:rsidRDefault="00FD62CF" w:rsidP="00FD62CF">
      <w:pPr>
        <w:spacing w:before="30" w:after="3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FD62CF" w:rsidRPr="00FD62CF" w:rsidRDefault="00FD62CF" w:rsidP="00FD62CF">
      <w:pPr>
        <w:spacing w:before="30" w:after="3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FD62CF" w:rsidRPr="00FD62CF" w:rsidRDefault="00FD62CF" w:rsidP="00FD62CF">
      <w:pPr>
        <w:spacing w:before="30" w:after="3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FD62CF" w:rsidRPr="00FD62CF" w:rsidRDefault="00FD62CF" w:rsidP="00FD62CF">
      <w:pPr>
        <w:spacing w:before="30" w:after="3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FD62CF" w:rsidRPr="00FD62CF" w:rsidRDefault="00FD62CF" w:rsidP="00FD62CF">
      <w:pPr>
        <w:spacing w:before="30" w:after="3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FD62CF" w:rsidRPr="00FD62CF" w:rsidRDefault="00FD62CF" w:rsidP="00FD62CF">
      <w:pPr>
        <w:spacing w:before="30" w:after="3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FD62CF" w:rsidRPr="00FD62CF" w:rsidRDefault="00FD62CF" w:rsidP="00FD62CF">
      <w:pPr>
        <w:spacing w:before="30" w:after="3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FD62CF" w:rsidRPr="00FD62CF" w:rsidRDefault="00FD62CF" w:rsidP="00FD62CF">
      <w:pPr>
        <w:spacing w:before="30" w:after="3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FD62CF" w:rsidRPr="00FD62CF" w:rsidRDefault="00FD62CF" w:rsidP="00FD62CF">
      <w:pPr>
        <w:spacing w:before="30" w:after="3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FD62CF" w:rsidRPr="00FD62CF" w:rsidRDefault="00FD62CF" w:rsidP="00FD62CF">
      <w:pPr>
        <w:spacing w:before="30" w:after="3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FD62CF" w:rsidRPr="00FD62CF" w:rsidRDefault="00FD62CF" w:rsidP="00FD62CF">
      <w:pPr>
        <w:spacing w:before="30" w:after="3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FD62CF" w:rsidRPr="00FD62CF" w:rsidRDefault="00FD62CF" w:rsidP="00FD62CF">
      <w:pPr>
        <w:spacing w:before="30" w:after="3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FD62CF" w:rsidRPr="00FD62CF" w:rsidRDefault="00FD62CF" w:rsidP="00FD62CF">
      <w:pPr>
        <w:spacing w:before="30" w:after="3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FD62CF" w:rsidRPr="00FD62CF" w:rsidRDefault="00FD62CF" w:rsidP="00FD62CF">
      <w:pPr>
        <w:spacing w:before="30" w:after="3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FD62CF" w:rsidRPr="00FD62CF" w:rsidRDefault="00FD62CF" w:rsidP="00FD62CF">
      <w:pPr>
        <w:spacing w:before="30" w:after="3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FD62CF" w:rsidRPr="00FD62CF" w:rsidRDefault="00FD62CF" w:rsidP="00FD62CF">
      <w:pPr>
        <w:spacing w:before="30" w:after="3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FD62CF" w:rsidRPr="00FD62CF" w:rsidRDefault="00FD62CF" w:rsidP="00FD62CF">
      <w:pPr>
        <w:spacing w:before="30" w:after="3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FD62CF" w:rsidRPr="00FD62CF" w:rsidRDefault="00FD62CF" w:rsidP="00FD62CF">
      <w:pPr>
        <w:spacing w:before="30" w:after="3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FD62CF" w:rsidRPr="00FD62CF" w:rsidRDefault="00FD62CF" w:rsidP="00FD62CF">
      <w:pPr>
        <w:spacing w:before="30" w:after="3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FD62CF" w:rsidRPr="00FD62CF" w:rsidRDefault="00FD62CF" w:rsidP="00FD62CF">
      <w:pPr>
        <w:spacing w:before="30" w:after="3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FD62CF" w:rsidRPr="00FD62CF" w:rsidRDefault="00FD62CF" w:rsidP="00FD62CF">
      <w:pPr>
        <w:spacing w:before="30" w:after="3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FD62CF" w:rsidRPr="00FD62CF" w:rsidRDefault="00FD62CF" w:rsidP="00FD62CF">
      <w:pPr>
        <w:spacing w:before="30" w:after="3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FD62CF" w:rsidRPr="00FD62CF" w:rsidRDefault="00FD62CF" w:rsidP="00FD62CF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u w:val="single"/>
          <w:lang w:eastAsia="ar-SA"/>
        </w:rPr>
      </w:pPr>
      <w:r w:rsidRPr="00FD62CF">
        <w:rPr>
          <w:rFonts w:ascii="Times New Roman" w:eastAsia="Times New Roman" w:hAnsi="Times New Roman" w:cs="Times New Roman"/>
          <w:sz w:val="32"/>
          <w:szCs w:val="32"/>
          <w:u w:val="single"/>
          <w:lang w:eastAsia="ar-SA"/>
        </w:rPr>
        <w:lastRenderedPageBreak/>
        <w:t xml:space="preserve">Пояснительная записка </w:t>
      </w:r>
    </w:p>
    <w:p w:rsidR="00FD62CF" w:rsidRPr="00FD62CF" w:rsidRDefault="00FD62CF" w:rsidP="00FD62C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ar-SA"/>
        </w:rPr>
      </w:pPr>
    </w:p>
    <w:p w:rsidR="00FD62CF" w:rsidRPr="00FD62CF" w:rsidRDefault="00FD62CF" w:rsidP="00FD62C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ar-SA"/>
        </w:rPr>
      </w:pPr>
      <w:r w:rsidRPr="00FD62CF">
        <w:rPr>
          <w:rFonts w:ascii="Times New Roman" w:eastAsia="Calibri" w:hAnsi="Times New Roman" w:cs="Times New Roman"/>
          <w:bCs/>
          <w:iCs/>
          <w:sz w:val="28"/>
          <w:szCs w:val="28"/>
          <w:lang w:eastAsia="ar-SA"/>
        </w:rPr>
        <w:t>Учебный план составлен на  основании следующих нормативно правовых документов:</w:t>
      </w:r>
    </w:p>
    <w:p w:rsidR="00FD62CF" w:rsidRPr="00FD62CF" w:rsidRDefault="00FD62CF" w:rsidP="00FD62CF">
      <w:pPr>
        <w:shd w:val="clear" w:color="auto" w:fill="FFFFFF"/>
        <w:spacing w:before="225"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62CF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ar-SA"/>
        </w:rPr>
        <w:t>-</w:t>
      </w:r>
      <w:r w:rsidRPr="00FD62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Федеральный закон от 29 декабря 2012 г. N 273-ФЗ "Об образовании в Российской Федерации" (Принят Государственной Думой 21 декабря 2012 </w:t>
      </w:r>
      <w:proofErr w:type="spellStart"/>
      <w:r w:rsidRPr="00FD62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</w:t>
      </w:r>
      <w:proofErr w:type="gramStart"/>
      <w:r w:rsidRPr="00FD62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.О</w:t>
      </w:r>
      <w:proofErr w:type="gramEnd"/>
      <w:r w:rsidRPr="00FD62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добрен</w:t>
      </w:r>
      <w:proofErr w:type="spellEnd"/>
      <w:r w:rsidRPr="00FD62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Советом Федерации 26 декабря 2012 года)</w:t>
      </w:r>
    </w:p>
    <w:p w:rsidR="00FD62CF" w:rsidRPr="00FD62CF" w:rsidRDefault="00FD62CF" w:rsidP="00FD62C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ar-SA"/>
        </w:rPr>
      </w:pPr>
      <w:r w:rsidRPr="00FD62CF">
        <w:rPr>
          <w:rFonts w:ascii="Times New Roman" w:eastAsia="Calibri" w:hAnsi="Times New Roman" w:cs="Times New Roman"/>
          <w:bCs/>
          <w:iCs/>
          <w:sz w:val="28"/>
          <w:szCs w:val="28"/>
          <w:lang w:eastAsia="ar-SA"/>
        </w:rPr>
        <w:t>-Закон Республики Дагестан «Об образовании в Республики Дагестан» от 29 мая 2014г.</w:t>
      </w:r>
    </w:p>
    <w:p w:rsidR="00FD62CF" w:rsidRPr="00FD62CF" w:rsidRDefault="00FD62CF" w:rsidP="00FD62C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ar-SA"/>
        </w:rPr>
      </w:pPr>
      <w:r w:rsidRPr="00FD62CF">
        <w:rPr>
          <w:rFonts w:ascii="Times New Roman" w:eastAsia="Calibri" w:hAnsi="Times New Roman" w:cs="Times New Roman"/>
          <w:bCs/>
          <w:iCs/>
          <w:sz w:val="28"/>
          <w:szCs w:val="28"/>
          <w:lang w:eastAsia="ar-SA"/>
        </w:rPr>
        <w:t>- Методическое письмо Министерства образования РФ от 24.04.1995 №46/19-15,</w:t>
      </w:r>
    </w:p>
    <w:p w:rsidR="00FD62CF" w:rsidRPr="00FD62CF" w:rsidRDefault="00FD62CF" w:rsidP="00FD62C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ar-SA"/>
        </w:rPr>
      </w:pPr>
      <w:r w:rsidRPr="00FD62CF">
        <w:rPr>
          <w:rFonts w:ascii="Times New Roman" w:eastAsia="Calibri" w:hAnsi="Times New Roman" w:cs="Times New Roman"/>
          <w:bCs/>
          <w:iCs/>
          <w:sz w:val="28"/>
          <w:szCs w:val="28"/>
          <w:lang w:eastAsia="ar-SA"/>
        </w:rPr>
        <w:t>- Приказ Министерства образования и науки РФ от 30 августа 2013г. № 1014 « Об утверждении Порядка организации и осуществления образовательной деятельности по основным образовательным программам – образовательным программам дошкольного образования».</w:t>
      </w:r>
    </w:p>
    <w:p w:rsidR="00FD62CF" w:rsidRPr="00FD62CF" w:rsidRDefault="00FD62CF" w:rsidP="00FD62C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ar-SA"/>
        </w:rPr>
      </w:pPr>
      <w:r w:rsidRPr="00FD62CF">
        <w:rPr>
          <w:rFonts w:ascii="Times New Roman" w:eastAsia="Calibri" w:hAnsi="Times New Roman" w:cs="Times New Roman"/>
          <w:bCs/>
          <w:iCs/>
          <w:sz w:val="28"/>
          <w:szCs w:val="28"/>
          <w:lang w:eastAsia="ar-SA"/>
        </w:rPr>
        <w:t>- Письмо Министерства образования России от 09.08.2000 №237/23-16</w:t>
      </w:r>
    </w:p>
    <w:p w:rsidR="00FD62CF" w:rsidRPr="00FD62CF" w:rsidRDefault="00FD62CF" w:rsidP="00FD62C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ar-SA"/>
        </w:rPr>
      </w:pPr>
      <w:r w:rsidRPr="00FD62CF">
        <w:rPr>
          <w:rFonts w:ascii="Times New Roman" w:eastAsia="Calibri" w:hAnsi="Times New Roman" w:cs="Times New Roman"/>
          <w:bCs/>
          <w:iCs/>
          <w:sz w:val="28"/>
          <w:szCs w:val="28"/>
          <w:lang w:eastAsia="ar-SA"/>
        </w:rPr>
        <w:t>- Письмо Министерства образования России от 24.04.1995 №46/19-15</w:t>
      </w:r>
    </w:p>
    <w:p w:rsidR="00FD62CF" w:rsidRPr="00FD62CF" w:rsidRDefault="00FD62CF" w:rsidP="00FD62C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ar-SA"/>
        </w:rPr>
      </w:pPr>
      <w:r w:rsidRPr="00FD62CF">
        <w:rPr>
          <w:rFonts w:ascii="Times New Roman" w:eastAsia="Calibri" w:hAnsi="Times New Roman" w:cs="Times New Roman"/>
          <w:bCs/>
          <w:iCs/>
          <w:sz w:val="28"/>
          <w:szCs w:val="28"/>
          <w:lang w:eastAsia="ar-SA"/>
        </w:rPr>
        <w:t>«О построении преемственности в программах дошкольного образования и начальной школы»</w:t>
      </w:r>
    </w:p>
    <w:p w:rsidR="00FD62CF" w:rsidRPr="00FD62CF" w:rsidRDefault="00FD62CF" w:rsidP="00FD62C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ar-SA"/>
        </w:rPr>
      </w:pPr>
      <w:r w:rsidRPr="00FD62CF">
        <w:rPr>
          <w:rFonts w:ascii="Times New Roman" w:eastAsia="Calibri" w:hAnsi="Times New Roman" w:cs="Times New Roman"/>
          <w:bCs/>
          <w:iCs/>
          <w:sz w:val="28"/>
          <w:szCs w:val="28"/>
          <w:lang w:eastAsia="ar-SA"/>
        </w:rPr>
        <w:t>- Письмо Министерства образования России от 22.07.2010 № 91, и с учетом требований СанПиНа 2.4.1. 2660-1</w:t>
      </w:r>
    </w:p>
    <w:p w:rsidR="00FD62CF" w:rsidRPr="00FD62CF" w:rsidRDefault="00FD62CF" w:rsidP="00FD62CF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ar-SA"/>
        </w:rPr>
      </w:pPr>
      <w:r w:rsidRPr="00FD62CF">
        <w:rPr>
          <w:rFonts w:ascii="Times New Roman" w:eastAsia="Calibri" w:hAnsi="Times New Roman" w:cs="Times New Roman"/>
          <w:bCs/>
          <w:iCs/>
          <w:sz w:val="28"/>
          <w:szCs w:val="28"/>
          <w:lang w:eastAsia="ar-SA"/>
        </w:rPr>
        <w:t>- «Санитарно-эпидемиологические требования к устройству, содержанию и организации режима работы дошкольных образовательных учреждений. СанПиН  2.4.1.3049-13 утв. Постановлением Главного государственного санитарного врача РФ от 15.05.2013г. № 26</w:t>
      </w:r>
      <w:r w:rsidRPr="00FD62CF"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ar-SA"/>
        </w:rPr>
        <w:t>;</w:t>
      </w:r>
    </w:p>
    <w:p w:rsidR="00FD62CF" w:rsidRPr="00FD62CF" w:rsidRDefault="00FD62CF" w:rsidP="00FD62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D62CF">
        <w:rPr>
          <w:rFonts w:ascii="Times New Roman" w:eastAsia="Calibri" w:hAnsi="Times New Roman" w:cs="Times New Roman"/>
          <w:sz w:val="28"/>
          <w:szCs w:val="28"/>
          <w:lang w:eastAsia="ar-SA"/>
        </w:rPr>
        <w:t>- Постановление Правительства Республики Дагестан от 8 июля 2011 г. №232 «Об утверждении Комплекса мер по модернизации общего образования в Республике Дагестан  в 2011 году».</w:t>
      </w:r>
    </w:p>
    <w:p w:rsidR="00FD62CF" w:rsidRPr="00FD62CF" w:rsidRDefault="00FD62CF" w:rsidP="00FD62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D62CF">
        <w:rPr>
          <w:rFonts w:ascii="Times New Roman" w:eastAsia="Calibri" w:hAnsi="Times New Roman" w:cs="Times New Roman"/>
          <w:sz w:val="28"/>
          <w:szCs w:val="28"/>
          <w:lang w:eastAsia="ar-SA"/>
        </w:rPr>
        <w:t>- Концепция непрерывного образования.</w:t>
      </w:r>
    </w:p>
    <w:p w:rsidR="00FD62CF" w:rsidRPr="00FD62CF" w:rsidRDefault="00FD62CF" w:rsidP="00FD62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D62CF">
        <w:rPr>
          <w:rFonts w:ascii="Times New Roman" w:eastAsia="Calibri" w:hAnsi="Times New Roman" w:cs="Times New Roman"/>
          <w:sz w:val="28"/>
          <w:szCs w:val="28"/>
          <w:lang w:eastAsia="ar-SA"/>
        </w:rPr>
        <w:t>- Конвенция ООН о правах ребенка.</w:t>
      </w:r>
    </w:p>
    <w:p w:rsidR="00FD62CF" w:rsidRPr="00FD62CF" w:rsidRDefault="00FD62CF" w:rsidP="00FD62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D62CF">
        <w:rPr>
          <w:rFonts w:ascii="Times New Roman" w:eastAsia="Calibri" w:hAnsi="Times New Roman" w:cs="Times New Roman"/>
          <w:sz w:val="28"/>
          <w:szCs w:val="28"/>
          <w:lang w:eastAsia="ar-SA"/>
        </w:rPr>
        <w:t>- Устав МБДОУ «Детский сада №</w:t>
      </w:r>
      <w:r w:rsidR="003A7D94">
        <w:rPr>
          <w:rFonts w:ascii="Times New Roman" w:eastAsia="Calibri" w:hAnsi="Times New Roman" w:cs="Times New Roman"/>
          <w:sz w:val="28"/>
          <w:szCs w:val="28"/>
          <w:lang w:eastAsia="ar-SA"/>
        </w:rPr>
        <w:t>21</w:t>
      </w:r>
      <w:r w:rsidRPr="00FD62C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«</w:t>
      </w:r>
      <w:r w:rsidR="003A7D94">
        <w:rPr>
          <w:rFonts w:ascii="Times New Roman" w:eastAsia="Calibri" w:hAnsi="Times New Roman" w:cs="Times New Roman"/>
          <w:sz w:val="28"/>
          <w:szCs w:val="28"/>
          <w:lang w:eastAsia="ar-SA"/>
        </w:rPr>
        <w:t>Радуга</w:t>
      </w:r>
      <w:r w:rsidRPr="00FD62CF">
        <w:rPr>
          <w:rFonts w:ascii="Times New Roman" w:eastAsia="Calibri" w:hAnsi="Times New Roman" w:cs="Times New Roman"/>
          <w:sz w:val="28"/>
          <w:szCs w:val="28"/>
          <w:lang w:eastAsia="ar-SA"/>
        </w:rPr>
        <w:t>»</w:t>
      </w:r>
    </w:p>
    <w:p w:rsidR="00FD62CF" w:rsidRPr="00FD62CF" w:rsidRDefault="00FD62CF" w:rsidP="00FD62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FD62CF" w:rsidRPr="00FD62CF" w:rsidRDefault="00FD62CF" w:rsidP="00FD62CF">
      <w:pPr>
        <w:spacing w:before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D62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детском саду функционируют </w:t>
      </w:r>
      <w:r w:rsidR="003A7D94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FD62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групп</w:t>
      </w:r>
      <w:r w:rsidR="003A7D94">
        <w:rPr>
          <w:rFonts w:ascii="Times New Roman" w:eastAsia="Times New Roman" w:hAnsi="Times New Roman" w:cs="Times New Roman"/>
          <w:sz w:val="28"/>
          <w:szCs w:val="28"/>
          <w:lang w:eastAsia="ar-SA"/>
        </w:rPr>
        <w:t>ы</w:t>
      </w:r>
      <w:r w:rsidRPr="00FD62C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FD62CF" w:rsidRPr="00FD62CF" w:rsidRDefault="003A7D94" w:rsidP="00FD62CF">
      <w:pPr>
        <w:numPr>
          <w:ilvl w:val="0"/>
          <w:numId w:val="1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</w:t>
      </w:r>
      <w:r w:rsidR="00FD62CF" w:rsidRPr="00FD62C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младш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ая</w:t>
      </w:r>
      <w:r w:rsidR="00FD62CF" w:rsidRPr="00FD62C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групп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</w:t>
      </w:r>
    </w:p>
    <w:p w:rsidR="00FD62CF" w:rsidRPr="00FD62CF" w:rsidRDefault="003A7D94" w:rsidP="00FD62CF">
      <w:pPr>
        <w:numPr>
          <w:ilvl w:val="0"/>
          <w:numId w:val="1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FD62CF" w:rsidRPr="00FD62CF">
        <w:rPr>
          <w:rFonts w:ascii="Times New Roman" w:eastAsia="Times New Roman" w:hAnsi="Times New Roman" w:cs="Times New Roman"/>
          <w:sz w:val="28"/>
          <w:szCs w:val="28"/>
          <w:lang w:eastAsia="ar-SA"/>
        </w:rPr>
        <w:t>средн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яя</w:t>
      </w:r>
      <w:r w:rsidR="00FD62CF" w:rsidRPr="00FD62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D62CF" w:rsidRPr="00FD62C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групп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</w:t>
      </w:r>
    </w:p>
    <w:p w:rsidR="00FD62CF" w:rsidRPr="00FD62CF" w:rsidRDefault="003A7D94" w:rsidP="00FD62CF">
      <w:pPr>
        <w:numPr>
          <w:ilvl w:val="0"/>
          <w:numId w:val="1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</w:t>
      </w:r>
      <w:r w:rsidR="00FD62CF" w:rsidRPr="00FD62C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старш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ая </w:t>
      </w:r>
      <w:r w:rsidR="00FD62CF" w:rsidRPr="00FD62C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групп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</w:t>
      </w:r>
    </w:p>
    <w:p w:rsidR="00FD62CF" w:rsidRPr="00FD62CF" w:rsidRDefault="003A7D94" w:rsidP="00FD62CF">
      <w:pPr>
        <w:numPr>
          <w:ilvl w:val="0"/>
          <w:numId w:val="1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</w:t>
      </w:r>
      <w:r w:rsidR="00FD62CF" w:rsidRPr="00FD62C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подготовительн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ая</w:t>
      </w:r>
      <w:r w:rsidR="00FD62CF" w:rsidRPr="00FD62C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групп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</w:t>
      </w:r>
    </w:p>
    <w:p w:rsidR="00FD62CF" w:rsidRPr="00FD62CF" w:rsidRDefault="00FD62CF" w:rsidP="00FD62C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D62C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Целевой направленностью учебного плана является распределение учебной образовательной деятельности и объемов учебного времени по возрастам. Обеспечение качественного и систематического образования детей в соответствии с ФГОС</w:t>
      </w:r>
    </w:p>
    <w:p w:rsidR="00FD62CF" w:rsidRPr="00FD62CF" w:rsidRDefault="00FD62CF" w:rsidP="00FD62C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D62C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Данный учебный план призван обеспечить единство и преемственность основных видов деятельности (игровой и образовательной) через организацию непосредственной образовательной деятельности по всем направлениям в игровой форме.</w:t>
      </w:r>
    </w:p>
    <w:p w:rsidR="00FD62CF" w:rsidRPr="00FD62CF" w:rsidRDefault="00FD62CF" w:rsidP="00FD62C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D62C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 xml:space="preserve">Эти цели реализуются в процессе разнообразных видов детской деятельности: </w:t>
      </w:r>
    </w:p>
    <w:p w:rsidR="00FD62CF" w:rsidRPr="00FD62CF" w:rsidRDefault="00FD62CF" w:rsidP="00FD62CF">
      <w:pPr>
        <w:numPr>
          <w:ilvl w:val="0"/>
          <w:numId w:val="2"/>
        </w:numPr>
        <w:spacing w:before="30" w:after="3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D62C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игровой, </w:t>
      </w:r>
    </w:p>
    <w:p w:rsidR="00FD62CF" w:rsidRPr="00FD62CF" w:rsidRDefault="00FD62CF" w:rsidP="00FD62CF">
      <w:pPr>
        <w:numPr>
          <w:ilvl w:val="0"/>
          <w:numId w:val="2"/>
        </w:numPr>
        <w:spacing w:before="30" w:after="3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D62C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учебной, </w:t>
      </w:r>
    </w:p>
    <w:p w:rsidR="00FD62CF" w:rsidRPr="00FD62CF" w:rsidRDefault="00FD62CF" w:rsidP="00FD62CF">
      <w:pPr>
        <w:numPr>
          <w:ilvl w:val="0"/>
          <w:numId w:val="2"/>
        </w:numPr>
        <w:spacing w:before="30" w:after="3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D62C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художественной, </w:t>
      </w:r>
    </w:p>
    <w:p w:rsidR="00FD62CF" w:rsidRPr="00FD62CF" w:rsidRDefault="00FD62CF" w:rsidP="00FD62CF">
      <w:pPr>
        <w:numPr>
          <w:ilvl w:val="0"/>
          <w:numId w:val="2"/>
        </w:numPr>
        <w:spacing w:before="30" w:after="3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D62C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двигательной, </w:t>
      </w:r>
    </w:p>
    <w:p w:rsidR="00FD62CF" w:rsidRPr="00FD62CF" w:rsidRDefault="00FD62CF" w:rsidP="00FD62CF">
      <w:pPr>
        <w:numPr>
          <w:ilvl w:val="0"/>
          <w:numId w:val="2"/>
        </w:numPr>
        <w:spacing w:before="30" w:after="3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D62C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элементарно-трудовой.</w:t>
      </w:r>
    </w:p>
    <w:p w:rsidR="00FD62CF" w:rsidRPr="00FD62CF" w:rsidRDefault="00FD62CF" w:rsidP="00FD62C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D62C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План обеспечивает рациональную организацию учебного процесса, необходимую для предотвращения перегрузки и перенапряжения детей и обеспечивает условия успешного обучения воспитанников, сохраняя их здоровье.</w:t>
      </w:r>
    </w:p>
    <w:p w:rsidR="00FD62CF" w:rsidRPr="00FD62CF" w:rsidRDefault="00FD62CF" w:rsidP="00FD62CF">
      <w:pPr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D62C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Реализуется баланс между игрой и другими видами деятельности в педагогическом процессе: оберегается время, предназначенное для игры, обеспечивается плавный переход от игры к образовательной деятельности, режимным моментам. Варьируется нагрузка и содержание образовательной деятельности в соответствии с индивидуальными особенностями детей.</w:t>
      </w:r>
    </w:p>
    <w:p w:rsidR="00FD62CF" w:rsidRPr="00FD62CF" w:rsidRDefault="00FD62CF" w:rsidP="00FD62CF">
      <w:pPr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D62C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Продолжительность образовательной деятельности в различных возрастных группах:</w:t>
      </w:r>
    </w:p>
    <w:p w:rsidR="00FD62CF" w:rsidRPr="00FD62CF" w:rsidRDefault="00FD62CF" w:rsidP="00FD62CF">
      <w:pPr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tbl>
      <w:tblPr>
        <w:tblW w:w="0" w:type="auto"/>
        <w:jc w:val="center"/>
        <w:tblInd w:w="-699" w:type="dxa"/>
        <w:tblLook w:val="04A0"/>
      </w:tblPr>
      <w:tblGrid>
        <w:gridCol w:w="3865"/>
        <w:gridCol w:w="3950"/>
      </w:tblGrid>
      <w:tr w:rsidR="00FD62CF" w:rsidRPr="00FD62CF" w:rsidTr="004028FA">
        <w:trPr>
          <w:trHeight w:val="98"/>
          <w:jc w:val="center"/>
        </w:trPr>
        <w:tc>
          <w:tcPr>
            <w:tcW w:w="3865" w:type="dxa"/>
          </w:tcPr>
          <w:p w:rsidR="00FD62CF" w:rsidRPr="00FD62CF" w:rsidRDefault="00FD62CF" w:rsidP="00FD62CF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D62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3 – 4 года</w:t>
            </w:r>
          </w:p>
        </w:tc>
        <w:tc>
          <w:tcPr>
            <w:tcW w:w="3950" w:type="dxa"/>
          </w:tcPr>
          <w:p w:rsidR="00FD62CF" w:rsidRPr="00FD62CF" w:rsidRDefault="00FD62CF" w:rsidP="00FD62CF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D62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15 – 20 минут</w:t>
            </w:r>
          </w:p>
        </w:tc>
      </w:tr>
      <w:tr w:rsidR="00FD62CF" w:rsidRPr="00FD62CF" w:rsidTr="004028FA">
        <w:trPr>
          <w:trHeight w:val="94"/>
          <w:jc w:val="center"/>
        </w:trPr>
        <w:tc>
          <w:tcPr>
            <w:tcW w:w="3865" w:type="dxa"/>
          </w:tcPr>
          <w:p w:rsidR="00FD62CF" w:rsidRPr="00FD62CF" w:rsidRDefault="00FD62CF" w:rsidP="00FD62CF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D62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5 – 6 лет</w:t>
            </w:r>
          </w:p>
        </w:tc>
        <w:tc>
          <w:tcPr>
            <w:tcW w:w="3950" w:type="dxa"/>
          </w:tcPr>
          <w:p w:rsidR="00FD62CF" w:rsidRPr="00FD62CF" w:rsidRDefault="00FD62CF" w:rsidP="00FD62CF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D62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20 – 25 минут</w:t>
            </w:r>
          </w:p>
        </w:tc>
      </w:tr>
      <w:tr w:rsidR="00FD62CF" w:rsidRPr="00FD62CF" w:rsidTr="004028FA">
        <w:trPr>
          <w:trHeight w:val="292"/>
          <w:jc w:val="center"/>
        </w:trPr>
        <w:tc>
          <w:tcPr>
            <w:tcW w:w="3865" w:type="dxa"/>
          </w:tcPr>
          <w:p w:rsidR="00FD62CF" w:rsidRPr="00FD62CF" w:rsidRDefault="00FD62CF" w:rsidP="00FD62CF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D62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6 – 7 лет</w:t>
            </w:r>
          </w:p>
        </w:tc>
        <w:tc>
          <w:tcPr>
            <w:tcW w:w="3950" w:type="dxa"/>
          </w:tcPr>
          <w:p w:rsidR="00FD62CF" w:rsidRPr="00FD62CF" w:rsidRDefault="00FD62CF" w:rsidP="00FD62CF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D62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25 – 30 минут</w:t>
            </w:r>
          </w:p>
        </w:tc>
      </w:tr>
    </w:tbl>
    <w:p w:rsidR="00FD62CF" w:rsidRPr="00FD62CF" w:rsidRDefault="00FD62CF" w:rsidP="00FD62CF">
      <w:pPr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D62C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 середине образовательной деятельности обязательна физкультминутка. Перерывы между образовательной деятельностью не менее 10 минут.</w:t>
      </w:r>
    </w:p>
    <w:p w:rsidR="00FD62CF" w:rsidRPr="00FD62CF" w:rsidRDefault="00FD62CF" w:rsidP="00FD62CF">
      <w:pPr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D62C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Образовательная деятельность, требующая повышенной активности и умственного напряжения детей, планируются в первой половине дня и в дни наиболее высокой работоспособности детей (вторник, среда, четверг). Для профилактики переутомления, образовательная деятельность, требующая повышенного умственного напряжения, сочетается с физкультурными и музыкальными занятиями.</w:t>
      </w:r>
    </w:p>
    <w:p w:rsidR="00FD62CF" w:rsidRPr="00FD62CF" w:rsidRDefault="00FD62CF" w:rsidP="00FD62CF">
      <w:pPr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D62C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 середине учебного года (декабрь-январь) планируются недельные каникулы. В каникулярное время проводятся занятия только художественно-эстетического и физкультурно-оздоровительного характера (музыкальные, физкультурные, </w:t>
      </w:r>
      <w:proofErr w:type="gramStart"/>
      <w:r w:rsidRPr="00FD62C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ИЗО</w:t>
      </w:r>
      <w:proofErr w:type="gramEnd"/>
      <w:r w:rsidRPr="00FD62C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). В летний период учебная образовательная деятельность не проводится. Работа ведется на основании Плана летней оздоровительной работы.</w:t>
      </w:r>
    </w:p>
    <w:p w:rsidR="00FD62CF" w:rsidRPr="00FD62CF" w:rsidRDefault="00FD62CF" w:rsidP="00FD62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D62C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Учебный план состоит из инвариантной и вариативной частей.</w:t>
      </w:r>
    </w:p>
    <w:p w:rsidR="00FD62CF" w:rsidRPr="00FD62CF" w:rsidRDefault="00FD62CF" w:rsidP="00FD62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D62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Инвариантная часть учебного плана направлена на обеспечение качественного и систематического образования детей, согласно ФГОС. </w:t>
      </w:r>
    </w:p>
    <w:p w:rsidR="00FD62CF" w:rsidRPr="00FD62CF" w:rsidRDefault="00FD62CF" w:rsidP="00FD62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D62CF">
        <w:rPr>
          <w:rFonts w:ascii="Times New Roman" w:eastAsia="Times New Roman" w:hAnsi="Times New Roman" w:cs="Times New Roman"/>
          <w:sz w:val="28"/>
          <w:szCs w:val="28"/>
          <w:lang w:eastAsia="ar-SA"/>
        </w:rPr>
        <w:t>Речевое развитие ребенка реализуется в НОД по развитию речи, в НОД по ознакомлению с окружающим миром, в чтении художественной литературы, по подготовке к обучению грамоте.</w:t>
      </w:r>
    </w:p>
    <w:p w:rsidR="00FD62CF" w:rsidRPr="00FD62CF" w:rsidRDefault="00FD62CF" w:rsidP="00FD62C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FD62CF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Развитие элементарных математических представлений реализуется в НОД по ФЭМП.</w:t>
      </w:r>
    </w:p>
    <w:p w:rsidR="00FD62CF" w:rsidRPr="00FD62CF" w:rsidRDefault="00FD62CF" w:rsidP="00FD62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D62CF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Обеспечение образовательного стандарта по развитию ребенка в изобразительной деятельности реализуется через занятия по рисованию, лепке и аппликации. </w:t>
      </w:r>
    </w:p>
    <w:p w:rsidR="00FD62CF" w:rsidRPr="00FD62CF" w:rsidRDefault="00FD62CF" w:rsidP="00FD62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D62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Обеспечение образовательного стандарта по развитию элементарных </w:t>
      </w:r>
      <w:proofErr w:type="gramStart"/>
      <w:r w:rsidRPr="00FD62CF">
        <w:rPr>
          <w:rFonts w:ascii="Times New Roman" w:eastAsia="Times New Roman" w:hAnsi="Times New Roman" w:cs="Times New Roman"/>
          <w:sz w:val="28"/>
          <w:szCs w:val="28"/>
          <w:lang w:eastAsia="ar-SA"/>
        </w:rPr>
        <w:t>естественно-научных</w:t>
      </w:r>
      <w:proofErr w:type="gramEnd"/>
      <w:r w:rsidRPr="00FD62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представлений и экологической культуры реализуется в НОД по ознакомлению с окружающим миром; в беседах, на прогулках во время наблюдений и экскурсий, экспериментально-опытнической деятельности детей вне НОД и на НОД по развитию речи. </w:t>
      </w:r>
    </w:p>
    <w:p w:rsidR="00FD62CF" w:rsidRPr="00FD62CF" w:rsidRDefault="00FD62CF" w:rsidP="00FD62C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D62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Обеспечение образовательного стандарта по развитию конструктивной деятельности реализуется через НОД по действиям со строительным материалом (младший возраст) и конструированию и ручному труду (старший дошкольный возраст). Начиная с младшей группы, реализуется через технологию </w:t>
      </w:r>
      <w:proofErr w:type="spellStart"/>
      <w:r w:rsidRPr="00FD62CF">
        <w:rPr>
          <w:rFonts w:ascii="Times New Roman" w:eastAsia="Times New Roman" w:hAnsi="Times New Roman" w:cs="Times New Roman"/>
          <w:sz w:val="28"/>
          <w:szCs w:val="28"/>
          <w:lang w:eastAsia="ar-SA"/>
        </w:rPr>
        <w:t>Л.В.Куцаковой</w:t>
      </w:r>
      <w:proofErr w:type="spellEnd"/>
      <w:r w:rsidRPr="00FD62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FD62CF">
        <w:rPr>
          <w:rFonts w:ascii="Times New Roman" w:eastAsia="Times New Roman" w:hAnsi="Times New Roman" w:cs="Times New Roman"/>
          <w:sz w:val="28"/>
          <w:szCs w:val="28"/>
          <w:lang w:eastAsia="ar-SA"/>
        </w:rPr>
        <w:t>З.В.Лиштвана</w:t>
      </w:r>
      <w:proofErr w:type="spellEnd"/>
      <w:r w:rsidRPr="00FD62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«Занятия по конструированию из строительного материала».</w:t>
      </w:r>
    </w:p>
    <w:p w:rsidR="00FD62CF" w:rsidRPr="00FD62CF" w:rsidRDefault="00FD62CF" w:rsidP="00FD62C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D62C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Задачи по обеспечению стандарта в развитие представлений о человеке в истории и культуре реализуется через интеграцию в НОД по ознакомлению с окружающим, художественной литературой, развитию речи, на музыкальных занятиях при знакомстве с композиторами и т.д. Кроме того, вне НОД осуществляются беседы, экскурсии и т.д., соответствующие возрасту и индивидуальным особенностям детей каждой возрастной группы </w:t>
      </w:r>
    </w:p>
    <w:p w:rsidR="00FD62CF" w:rsidRPr="00FD62CF" w:rsidRDefault="00FD62CF" w:rsidP="00FD62C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D62C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Обеспечение стандарта по развитию ребенка в музыкальной деятельности с раннего возраста реализуется на музыкальных НОД через программу музыкального воспитания детей. </w:t>
      </w:r>
    </w:p>
    <w:p w:rsidR="00FD62CF" w:rsidRPr="00FD62CF" w:rsidRDefault="00FD62CF" w:rsidP="00FD62C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D62C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Обеспечение стандарта по развитию детей в театрализованной деятельности реализуется путем интеграции задач в НОД по ознакомлению с художественной литературой, на музыкальных занятиях, через введение драматизаций в НОД по развитию речи, а также в совместной деятельности педагогов и детей (беседы, игры-драматизации, инсценировки).</w:t>
      </w:r>
    </w:p>
    <w:p w:rsidR="00FD62CF" w:rsidRPr="00FD62CF" w:rsidRDefault="00FD62CF" w:rsidP="00FD62C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D62C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Обеспечение стандарта по физическому развитию детей реализуется через реализацию программы на занятиях по физкультуре, подвижных играх на прогулке. Программой предусмотрено три физкультурных НОД в неделю. Третья образовательная деятельность проводится во время прогулки на свежем воздухе в любое время года. </w:t>
      </w:r>
    </w:p>
    <w:p w:rsidR="003A7D94" w:rsidRDefault="003A7D94" w:rsidP="00FD62CF">
      <w:pPr>
        <w:spacing w:before="280" w:after="28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7D94" w:rsidRDefault="003A7D94" w:rsidP="00FD62CF">
      <w:pPr>
        <w:spacing w:before="280" w:after="28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7D94" w:rsidRDefault="003A7D94" w:rsidP="00FD62CF">
      <w:pPr>
        <w:spacing w:before="280" w:after="28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7D94" w:rsidRDefault="003A7D94" w:rsidP="00FD62CF">
      <w:pPr>
        <w:spacing w:before="280" w:after="28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7D94" w:rsidRDefault="003A7D94" w:rsidP="00FD62CF">
      <w:pPr>
        <w:spacing w:before="280" w:after="28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7D94" w:rsidRDefault="003A7D94" w:rsidP="00FD62CF">
      <w:pPr>
        <w:spacing w:before="280" w:after="28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7D94" w:rsidRDefault="003A7D94" w:rsidP="00FD62CF">
      <w:pPr>
        <w:spacing w:before="280" w:after="28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7D94" w:rsidRDefault="003A7D94" w:rsidP="00FD62CF">
      <w:pPr>
        <w:spacing w:before="280" w:after="28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7D94" w:rsidRDefault="003A7D94" w:rsidP="00FD62CF">
      <w:pPr>
        <w:spacing w:before="280" w:after="28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FD62CF" w:rsidRPr="00FD62CF" w:rsidRDefault="00FD62CF" w:rsidP="00FD62CF">
      <w:pPr>
        <w:spacing w:before="280" w:after="28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FD62C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Расписание непосредственной образовательной деятельности (НОД)</w:t>
      </w:r>
    </w:p>
    <w:p w:rsidR="00FD62CF" w:rsidRPr="00FD62CF" w:rsidRDefault="00FD62CF" w:rsidP="00FD62CF">
      <w:pPr>
        <w:spacing w:before="280" w:after="28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D62C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Расписание составлено согласно допустимым нормам учебной нагрузки и в соответствии с рекомендациями программы "От рождения до школы" под редакцией </w:t>
      </w:r>
      <w:proofErr w:type="spellStart"/>
      <w:r w:rsidRPr="00FD62C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Н.Е.Веракса</w:t>
      </w:r>
      <w:proofErr w:type="spellEnd"/>
      <w:r w:rsidRPr="00FD62C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М.А. Васильевой, Т.С. Комаровой. Соблюдается баланс между игрой и другими видами деятельности в педагогическом процессе. </w:t>
      </w:r>
    </w:p>
    <w:tbl>
      <w:tblPr>
        <w:tblW w:w="10348" w:type="dxa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985"/>
        <w:gridCol w:w="2126"/>
        <w:gridCol w:w="2127"/>
        <w:gridCol w:w="1701"/>
        <w:gridCol w:w="2409"/>
      </w:tblGrid>
      <w:tr w:rsidR="00FD62CF" w:rsidRPr="00FD62CF" w:rsidTr="003A7D94">
        <w:trPr>
          <w:trHeight w:val="527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FD62CF" w:rsidRPr="00FD62CF" w:rsidRDefault="00FD62CF" w:rsidP="00FD62C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D62C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Виды НОД</w:t>
            </w:r>
          </w:p>
        </w:tc>
        <w:tc>
          <w:tcPr>
            <w:tcW w:w="8363" w:type="dxa"/>
            <w:gridSpan w:val="4"/>
            <w:shd w:val="clear" w:color="auto" w:fill="auto"/>
            <w:vAlign w:val="center"/>
          </w:tcPr>
          <w:p w:rsidR="00FD62CF" w:rsidRPr="00FD62CF" w:rsidRDefault="00FD62CF" w:rsidP="00FD62CF">
            <w:pPr>
              <w:tabs>
                <w:tab w:val="left" w:pos="1944"/>
              </w:tabs>
              <w:spacing w:before="28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D62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Группы</w:t>
            </w:r>
          </w:p>
        </w:tc>
      </w:tr>
      <w:tr w:rsidR="00FD62CF" w:rsidRPr="00FD62CF" w:rsidTr="003A7D94">
        <w:trPr>
          <w:trHeight w:val="393"/>
        </w:trPr>
        <w:tc>
          <w:tcPr>
            <w:tcW w:w="1985" w:type="dxa"/>
            <w:vMerge/>
            <w:shd w:val="clear" w:color="auto" w:fill="auto"/>
            <w:vAlign w:val="center"/>
          </w:tcPr>
          <w:p w:rsidR="00FD62CF" w:rsidRPr="00FD62CF" w:rsidRDefault="00FD62CF" w:rsidP="00FD62C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62CF" w:rsidRPr="00FD62CF" w:rsidRDefault="00FD62CF" w:rsidP="00FD62C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FD62CF" w:rsidRPr="00FD62CF" w:rsidRDefault="00FD62CF" w:rsidP="00FD62C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D62C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младшая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62CF" w:rsidRPr="00FD62CF" w:rsidRDefault="00FD62CF" w:rsidP="00FD62C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FD62CF" w:rsidRPr="00FD62CF" w:rsidRDefault="00FD62CF" w:rsidP="00FD62C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D62C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средняя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62CF" w:rsidRPr="00FD62CF" w:rsidRDefault="00FD62CF" w:rsidP="00FD62C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FD62CF" w:rsidRPr="00FD62CF" w:rsidRDefault="00FD62CF" w:rsidP="00FD62C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D62C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старшая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D62CF" w:rsidRPr="00FD62CF" w:rsidRDefault="00FD62CF" w:rsidP="00FD62CF">
            <w:pPr>
              <w:tabs>
                <w:tab w:val="left" w:pos="1944"/>
              </w:tabs>
              <w:spacing w:before="28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D62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подготовительная</w:t>
            </w:r>
          </w:p>
        </w:tc>
      </w:tr>
      <w:tr w:rsidR="00FD62CF" w:rsidRPr="00FD62CF" w:rsidTr="003A7D94">
        <w:trPr>
          <w:trHeight w:val="1972"/>
        </w:trPr>
        <w:tc>
          <w:tcPr>
            <w:tcW w:w="1985" w:type="dxa"/>
            <w:shd w:val="clear" w:color="auto" w:fill="auto"/>
            <w:vAlign w:val="center"/>
          </w:tcPr>
          <w:p w:rsidR="00FD62CF" w:rsidRPr="00FD62CF" w:rsidRDefault="00FD62CF" w:rsidP="00FD62C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D62C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Познавательное развитие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62CF" w:rsidRPr="00FD62CF" w:rsidRDefault="00FD62CF" w:rsidP="00FD62C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D62C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 ФЭМП</w:t>
            </w:r>
          </w:p>
          <w:p w:rsidR="00FD62CF" w:rsidRPr="00FD62CF" w:rsidRDefault="00FD62CF" w:rsidP="00FD62C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D62C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1 ознакомление с окружающим </w:t>
            </w:r>
          </w:p>
          <w:p w:rsidR="00FD62CF" w:rsidRPr="00FD62CF" w:rsidRDefault="00FD62CF" w:rsidP="00FD62C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D62C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(р.к. 4-я неделя)</w:t>
            </w:r>
          </w:p>
          <w:p w:rsidR="00FD62CF" w:rsidRPr="00FD62CF" w:rsidRDefault="00FD62CF" w:rsidP="00FD62C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FD62CF" w:rsidRPr="00FD62CF" w:rsidRDefault="00FD62CF" w:rsidP="00FD62C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D62C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 ФЭМП</w:t>
            </w:r>
          </w:p>
          <w:p w:rsidR="00FD62CF" w:rsidRPr="00FD62CF" w:rsidRDefault="00FD62CF" w:rsidP="00FD62C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D62C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1 ознакомление с окружающим </w:t>
            </w:r>
          </w:p>
          <w:p w:rsidR="00FD62CF" w:rsidRPr="00FD62CF" w:rsidRDefault="00FD62CF" w:rsidP="00FD62C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D62C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(р.к. 4-я неделя)</w:t>
            </w:r>
          </w:p>
          <w:p w:rsidR="00FD62CF" w:rsidRPr="00FD62CF" w:rsidRDefault="00FD62CF" w:rsidP="00FD62C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D62CF" w:rsidRPr="00FD62CF" w:rsidRDefault="00FD62CF" w:rsidP="00FD62C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D62CF" w:rsidRPr="00FD62CF" w:rsidRDefault="00FD62CF" w:rsidP="00FD62C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D62C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 ФЭМП</w:t>
            </w:r>
          </w:p>
          <w:p w:rsidR="00FD62CF" w:rsidRPr="00FD62CF" w:rsidRDefault="00FD62CF" w:rsidP="00FD62C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D62C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 (р.к. 1 раз в месяц)</w:t>
            </w:r>
          </w:p>
          <w:p w:rsidR="00FD62CF" w:rsidRPr="00FD62CF" w:rsidRDefault="00FD62CF" w:rsidP="00FD62C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D62CF" w:rsidRPr="00FD62CF" w:rsidRDefault="00FD62CF" w:rsidP="00FD62C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D62CF" w:rsidRPr="00FD62CF" w:rsidRDefault="00FD62CF" w:rsidP="00FD62C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FD62CF" w:rsidRPr="00FD62CF" w:rsidRDefault="00FD62CF" w:rsidP="00FD62C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D62CF" w:rsidRPr="00FD62CF" w:rsidRDefault="00FD62CF" w:rsidP="00FD62C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D62C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 ФЭМП</w:t>
            </w:r>
          </w:p>
          <w:p w:rsidR="00FD62CF" w:rsidRPr="00FD62CF" w:rsidRDefault="00FD62CF" w:rsidP="00FD62C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D62C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 (р.к. 1 раз в месяц)</w:t>
            </w:r>
          </w:p>
          <w:p w:rsidR="00FD62CF" w:rsidRPr="00FD62CF" w:rsidRDefault="00FD62CF" w:rsidP="00FD62C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D62CF" w:rsidRPr="00FD62CF" w:rsidRDefault="00FD62CF" w:rsidP="00FD62C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D62CF" w:rsidRPr="00FD62CF" w:rsidRDefault="00FD62CF" w:rsidP="00FD62C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D62CF" w:rsidRPr="00FD62CF" w:rsidTr="003A7D94">
        <w:trPr>
          <w:trHeight w:val="375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62CF" w:rsidRPr="00FD62CF" w:rsidRDefault="00FD62CF" w:rsidP="00FD62C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D62C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Речевое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62CF" w:rsidRPr="00FD62CF" w:rsidRDefault="00FD62CF" w:rsidP="00FD62C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D62C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 (р.г. 4-я неделя)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62CF" w:rsidRPr="00FD62CF" w:rsidRDefault="00FD62CF" w:rsidP="00FD62C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D62C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 (р.г. 4-я неделя)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62CF" w:rsidRPr="00FD62CF" w:rsidRDefault="00FD62CF" w:rsidP="00FD62C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D62C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 (р.к. 2 занятия в месяц)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62CF" w:rsidRPr="00FD62CF" w:rsidRDefault="00FD62CF" w:rsidP="00FD62C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D62C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 (р.к. 2 занятия в месяц)</w:t>
            </w:r>
          </w:p>
        </w:tc>
      </w:tr>
      <w:tr w:rsidR="00FD62CF" w:rsidRPr="00FD62CF" w:rsidTr="003A7D94">
        <w:trPr>
          <w:trHeight w:val="292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62CF" w:rsidRPr="00FD62CF" w:rsidRDefault="00FD62CF" w:rsidP="00FD62C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D62C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ИЗО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62CF" w:rsidRPr="00FD62CF" w:rsidRDefault="00FD62CF" w:rsidP="00FD62C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D62C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 (р.к. 4-я неделя)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62CF" w:rsidRPr="00FD62CF" w:rsidRDefault="00FD62CF" w:rsidP="00FD62C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D62C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 (р.к. 4-я неделя)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62CF" w:rsidRPr="00FD62CF" w:rsidRDefault="00FD62CF" w:rsidP="00FD62C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D62C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 (3р.к. 3 занятия в месяц)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62CF" w:rsidRPr="00FD62CF" w:rsidRDefault="00FD62CF" w:rsidP="00FD62C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D62C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 (3р.к. 3 занятия в месяц)</w:t>
            </w:r>
          </w:p>
        </w:tc>
      </w:tr>
      <w:tr w:rsidR="00FD62CF" w:rsidRPr="00FD62CF" w:rsidTr="003A7D94">
        <w:trPr>
          <w:trHeight w:val="492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62CF" w:rsidRPr="00FD62CF" w:rsidRDefault="00FD62CF" w:rsidP="00FD62C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D62C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Лепка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62CF" w:rsidRPr="00FD62CF" w:rsidRDefault="00FD62CF" w:rsidP="00FD62C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D62C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 раз в две недели (р.к. 1 раз в два месяца)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62CF" w:rsidRPr="00FD62CF" w:rsidRDefault="00FD62CF" w:rsidP="00FD62C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D62C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 раз в две недели (р.к. 1 раз в два месяца)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62CF" w:rsidRPr="00FD62CF" w:rsidRDefault="00FD62CF" w:rsidP="00FD62C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D62C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1 раз в две недели </w:t>
            </w:r>
          </w:p>
          <w:p w:rsidR="00FD62CF" w:rsidRPr="00FD62CF" w:rsidRDefault="00FD62CF" w:rsidP="00FD62C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D62C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(р.к. 1 раз в два месяца)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62CF" w:rsidRPr="00FD62CF" w:rsidRDefault="00FD62CF" w:rsidP="00FD62C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D62C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  (р.к. 1 раз в два месяца)</w:t>
            </w:r>
          </w:p>
        </w:tc>
      </w:tr>
      <w:tr w:rsidR="00FD62CF" w:rsidRPr="00FD62CF" w:rsidTr="003A7D94">
        <w:trPr>
          <w:trHeight w:val="424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62CF" w:rsidRPr="00FD62CF" w:rsidRDefault="00FD62CF" w:rsidP="00FD62C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D62C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Аппликация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62CF" w:rsidRPr="00FD62CF" w:rsidRDefault="00FD62CF" w:rsidP="00FD62C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D62C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 раз в две недели (р.к. 1 раз в два месяца)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62CF" w:rsidRPr="00FD62CF" w:rsidRDefault="00FD62CF" w:rsidP="00FD62C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D62C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 раз в две недели (р.к. 1 раз в два месяца)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62CF" w:rsidRPr="00FD62CF" w:rsidRDefault="00FD62CF" w:rsidP="00FD62C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D62C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1 раз в две недели </w:t>
            </w:r>
          </w:p>
          <w:p w:rsidR="00FD62CF" w:rsidRPr="00FD62CF" w:rsidRDefault="00FD62CF" w:rsidP="00FD62C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D62C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(р.к. 1 раз в два месяца)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62CF" w:rsidRPr="00FD62CF" w:rsidRDefault="00FD62CF" w:rsidP="00FD62C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D62C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  (р.к. 1 раз в два месяца)</w:t>
            </w:r>
          </w:p>
        </w:tc>
      </w:tr>
      <w:tr w:rsidR="00FD62CF" w:rsidRPr="00FD62CF" w:rsidTr="003A7D94">
        <w:tc>
          <w:tcPr>
            <w:tcW w:w="1985" w:type="dxa"/>
            <w:shd w:val="clear" w:color="auto" w:fill="auto"/>
            <w:vAlign w:val="center"/>
          </w:tcPr>
          <w:p w:rsidR="00FD62CF" w:rsidRPr="00FD62CF" w:rsidRDefault="00FD62CF" w:rsidP="00FD62C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D62C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Физическая культура на прогулке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62CF" w:rsidRPr="00FD62CF" w:rsidRDefault="00FD62CF" w:rsidP="00FD62C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D62C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 раз в две недели (игры р.к. 1 раз в месяц)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D62CF" w:rsidRPr="00FD62CF" w:rsidRDefault="00FD62CF" w:rsidP="00FD62C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D62C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1раз в две недели (игры р.к. 1 раз в месяц)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62CF" w:rsidRPr="00FD62CF" w:rsidRDefault="00FD62CF" w:rsidP="00FD62C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D62C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1(игры р.к. 1 раз в месяц)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D62CF" w:rsidRPr="00FD62CF" w:rsidRDefault="00FD62CF" w:rsidP="00FD62CF">
            <w:pPr>
              <w:tabs>
                <w:tab w:val="left" w:pos="1569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D62C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 (игры р.к. 1 раз в месяц)</w:t>
            </w:r>
          </w:p>
        </w:tc>
      </w:tr>
      <w:tr w:rsidR="00FD62CF" w:rsidRPr="00FD62CF" w:rsidTr="003A7D94">
        <w:tc>
          <w:tcPr>
            <w:tcW w:w="1985" w:type="dxa"/>
            <w:shd w:val="clear" w:color="auto" w:fill="auto"/>
            <w:vAlign w:val="center"/>
          </w:tcPr>
          <w:p w:rsidR="00FD62CF" w:rsidRPr="00FD62CF" w:rsidRDefault="00FD62CF" w:rsidP="00FD62C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D62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Физическая культура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62CF" w:rsidRPr="00FD62CF" w:rsidRDefault="00FD62CF" w:rsidP="00FD62C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D62C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D62CF" w:rsidRPr="00FD62CF" w:rsidRDefault="00FD62CF" w:rsidP="00FD62C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D62C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62CF" w:rsidRPr="00FD62CF" w:rsidRDefault="00FD62CF" w:rsidP="00FD62C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D62C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D62CF" w:rsidRPr="00FD62CF" w:rsidRDefault="00FD62CF" w:rsidP="00FD62C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D62C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FD62CF" w:rsidRPr="00FD62CF" w:rsidTr="003A7D94">
        <w:trPr>
          <w:trHeight w:val="330"/>
        </w:trPr>
        <w:tc>
          <w:tcPr>
            <w:tcW w:w="1985" w:type="dxa"/>
            <w:shd w:val="clear" w:color="auto" w:fill="auto"/>
            <w:vAlign w:val="center"/>
          </w:tcPr>
          <w:p w:rsidR="00FD62CF" w:rsidRPr="00FD62CF" w:rsidRDefault="00FD62CF" w:rsidP="00FD62C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D62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Музыка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62CF" w:rsidRPr="00FD62CF" w:rsidRDefault="00FD62CF" w:rsidP="00FD62C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FD62CF" w:rsidRPr="00FD62CF" w:rsidRDefault="00FD62CF" w:rsidP="00FD62C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D62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2 (р.к. 2 занятия в месяц)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D62CF" w:rsidRPr="00FD62CF" w:rsidRDefault="00FD62CF" w:rsidP="00FD62C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D62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2 (р.к. 2 занятия в месяц)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62CF" w:rsidRPr="00FD62CF" w:rsidRDefault="00FD62CF" w:rsidP="00FD62C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D62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2 (р.к. 2 занятия в месяц)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D62CF" w:rsidRPr="00FD62CF" w:rsidRDefault="00FD62CF" w:rsidP="00FD62C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D62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2 (р.к. 2 занятия в месяц)</w:t>
            </w:r>
          </w:p>
        </w:tc>
      </w:tr>
      <w:tr w:rsidR="00FD62CF" w:rsidRPr="00FD62CF" w:rsidTr="003A7D94">
        <w:trPr>
          <w:trHeight w:val="493"/>
        </w:trPr>
        <w:tc>
          <w:tcPr>
            <w:tcW w:w="1985" w:type="dxa"/>
            <w:shd w:val="clear" w:color="auto" w:fill="auto"/>
            <w:vAlign w:val="center"/>
          </w:tcPr>
          <w:p w:rsidR="00FD62CF" w:rsidRPr="00FD62CF" w:rsidRDefault="00FD62CF" w:rsidP="00FD62C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D62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Общее количество  НОД в неделю</w:t>
            </w:r>
          </w:p>
          <w:p w:rsidR="00FD62CF" w:rsidRPr="00FD62CF" w:rsidRDefault="00FD62CF" w:rsidP="00FD62C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62CF" w:rsidRPr="00FD62CF" w:rsidRDefault="00FD62CF" w:rsidP="00FD62C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D62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D62CF" w:rsidRPr="00FD62CF" w:rsidRDefault="00FD62CF" w:rsidP="00FD62C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D62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62CF" w:rsidRPr="00FD62CF" w:rsidRDefault="00FD62CF" w:rsidP="00FD62C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D62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D62CF" w:rsidRPr="00FD62CF" w:rsidRDefault="00FD62CF" w:rsidP="00FD62C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D62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13</w:t>
            </w:r>
          </w:p>
        </w:tc>
      </w:tr>
      <w:tr w:rsidR="00FD62CF" w:rsidRPr="00FD62CF" w:rsidTr="003A7D94">
        <w:tc>
          <w:tcPr>
            <w:tcW w:w="1985" w:type="dxa"/>
            <w:shd w:val="clear" w:color="auto" w:fill="auto"/>
            <w:vAlign w:val="center"/>
          </w:tcPr>
          <w:p w:rsidR="00FD62CF" w:rsidRPr="00FD62CF" w:rsidRDefault="00FD62CF" w:rsidP="00FD62C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D62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Дополнительное образование в вечернее время</w:t>
            </w:r>
          </w:p>
          <w:p w:rsidR="00FD62CF" w:rsidRPr="00FD62CF" w:rsidRDefault="00FD62CF" w:rsidP="00FD62C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D62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(спортивная гимнастика)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62CF" w:rsidRPr="00FD62CF" w:rsidRDefault="00FD62CF" w:rsidP="00FD62C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FD62CF" w:rsidRPr="00FD62CF" w:rsidRDefault="00FD62CF" w:rsidP="00FD62C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D62CF" w:rsidRPr="00FD62CF" w:rsidRDefault="00FD62CF" w:rsidP="00FD62C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FD62CF" w:rsidRPr="00FD62CF" w:rsidRDefault="00FD62CF" w:rsidP="00FD62C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FD62CF" w:rsidRPr="00FD62CF" w:rsidRDefault="00FD62CF" w:rsidP="00FD62CF">
      <w:pPr>
        <w:widowControl w:val="0"/>
        <w:shd w:val="clear" w:color="auto" w:fill="FFFFFF"/>
        <w:tabs>
          <w:tab w:val="left" w:pos="99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2E61" w:rsidRDefault="0046539A">
      <w:bookmarkStart w:id="0" w:name="_GoBack"/>
      <w:bookmarkEnd w:id="0"/>
    </w:p>
    <w:sectPr w:rsidR="005C2E61" w:rsidSect="003A7D94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09255C"/>
    <w:multiLevelType w:val="hybridMultilevel"/>
    <w:tmpl w:val="C910FE9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F197DB5"/>
    <w:multiLevelType w:val="hybridMultilevel"/>
    <w:tmpl w:val="CF1C20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3285"/>
    <w:rsid w:val="00043285"/>
    <w:rsid w:val="003A7D94"/>
    <w:rsid w:val="0046539A"/>
    <w:rsid w:val="006C6F16"/>
    <w:rsid w:val="00CC0CA6"/>
    <w:rsid w:val="00F377E2"/>
    <w:rsid w:val="00F973F9"/>
    <w:rsid w:val="00FD6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1213</Words>
  <Characters>6916</Characters>
  <Application>Microsoft Office Word</Application>
  <DocSecurity>0</DocSecurity>
  <Lines>57</Lines>
  <Paragraphs>16</Paragraphs>
  <ScaleCrop>false</ScaleCrop>
  <Company/>
  <LinksUpToDate>false</LinksUpToDate>
  <CharactersWithSpaces>8113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2020-11-20T08:09:00Z</dcterms:created>
  <dcterms:modified xsi:type="dcterms:W3CDTF">2021-02-20T08:15:00Z</dcterms:modified>
</cp:coreProperties>
</file>