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8F" w:rsidRDefault="00554E8F" w:rsidP="00554E8F">
      <w:pPr>
        <w:pStyle w:val="20"/>
        <w:shd w:val="clear" w:color="auto" w:fill="auto"/>
        <w:ind w:left="5664" w:firstLine="708"/>
      </w:pPr>
    </w:p>
    <w:p w:rsidR="00257199" w:rsidRDefault="00233E81" w:rsidP="00554E8F">
      <w:pPr>
        <w:pStyle w:val="20"/>
        <w:shd w:val="clear" w:color="auto" w:fill="auto"/>
        <w:ind w:left="7080" w:firstLine="708"/>
      </w:pPr>
      <w:r>
        <w:t>Приложение</w:t>
      </w:r>
    </w:p>
    <w:p w:rsidR="00554E8F" w:rsidRDefault="00554E8F" w:rsidP="00554E8F">
      <w:pPr>
        <w:pStyle w:val="22"/>
        <w:shd w:val="clear" w:color="auto" w:fill="auto"/>
        <w:spacing w:before="0" w:after="252"/>
        <w:ind w:firstLine="780"/>
      </w:pPr>
      <w:bookmarkStart w:id="0" w:name="bookmark0"/>
    </w:p>
    <w:p w:rsidR="00257199" w:rsidRDefault="00233E81" w:rsidP="00554E8F">
      <w:pPr>
        <w:pStyle w:val="22"/>
        <w:shd w:val="clear" w:color="auto" w:fill="auto"/>
        <w:spacing w:before="0" w:after="252"/>
        <w:ind w:firstLine="780"/>
        <w:jc w:val="center"/>
      </w:pPr>
      <w:r>
        <w:t xml:space="preserve">Требования к подготовке помещения проведению мероприятий с массовым </w:t>
      </w:r>
      <w:r w:rsidR="00554E8F">
        <w:t xml:space="preserve">                 </w:t>
      </w:r>
      <w:r>
        <w:t>пр</w:t>
      </w:r>
      <w:r>
        <w:t>е</w:t>
      </w:r>
      <w:r>
        <w:t>б</w:t>
      </w:r>
      <w:r>
        <w:t>ы</w:t>
      </w:r>
      <w:r>
        <w:t>ванием учащихся и гостей, следующие:</w:t>
      </w:r>
      <w:bookmarkEnd w:id="0"/>
    </w:p>
    <w:p w:rsidR="00257199" w:rsidRDefault="00233E81" w:rsidP="00554E8F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line="278" w:lineRule="exact"/>
        <w:ind w:left="709" w:hanging="283"/>
        <w:jc w:val="both"/>
      </w:pPr>
      <w:r>
        <w:t>для проведения мероприятий используются помещения, расположенные на 1-м и 2-м этажах;</w:t>
      </w:r>
    </w:p>
    <w:p w:rsidR="00257199" w:rsidRDefault="00233E81" w:rsidP="00554E8F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line="281" w:lineRule="exact"/>
        <w:ind w:left="709" w:hanging="283"/>
        <w:jc w:val="both"/>
      </w:pPr>
      <w:r>
        <w:t xml:space="preserve">помещения для проведения мероприятий должны иметь </w:t>
      </w:r>
      <w:r>
        <w:rPr>
          <w:rStyle w:val="23"/>
        </w:rPr>
        <w:t xml:space="preserve">не менее </w:t>
      </w:r>
      <w:r>
        <w:t>двух эвакуацио</w:t>
      </w:r>
      <w:r>
        <w:t>н</w:t>
      </w:r>
      <w:r>
        <w:t>ных выходов.</w:t>
      </w:r>
    </w:p>
    <w:p w:rsidR="00257199" w:rsidRDefault="00233E81" w:rsidP="00554E8F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line="281" w:lineRule="exact"/>
        <w:ind w:left="709" w:hanging="283"/>
        <w:jc w:val="both"/>
      </w:pPr>
      <w:r>
        <w:t>помещение должно быть оснащено телефонной связью, с размещением таблички с н</w:t>
      </w:r>
      <w:r>
        <w:t>о</w:t>
      </w:r>
      <w:r>
        <w:t>м</w:t>
      </w:r>
      <w:r>
        <w:t>е</w:t>
      </w:r>
      <w:r>
        <w:t>рами экстренных служб;</w:t>
      </w:r>
    </w:p>
    <w:p w:rsidR="00257199" w:rsidRDefault="00233E81" w:rsidP="00554E8F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line="281" w:lineRule="exact"/>
        <w:ind w:left="709" w:hanging="283"/>
        <w:jc w:val="both"/>
      </w:pPr>
      <w:r>
        <w:t xml:space="preserve">в помещении должны находиться: первичные средства пожаротушения, в </w:t>
      </w:r>
      <w:r>
        <w:t>надлеж</w:t>
      </w:r>
      <w:r>
        <w:t>а</w:t>
      </w:r>
      <w:r>
        <w:t>щем состоянии, желательно иметь покрывало из негорючего материала (Покрывала для из</w:t>
      </w:r>
      <w:r>
        <w:t>о</w:t>
      </w:r>
      <w:r>
        <w:t>ляции очага возгорания);</w:t>
      </w:r>
    </w:p>
    <w:p w:rsidR="00257199" w:rsidRDefault="00233E81" w:rsidP="00554E8F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line="281" w:lineRule="exact"/>
        <w:ind w:left="709" w:hanging="283"/>
        <w:jc w:val="both"/>
      </w:pPr>
      <w:r>
        <w:t>при проведении Новогодних праздников, елка должна устанавливаться на устойч</w:t>
      </w:r>
      <w:r>
        <w:t>и</w:t>
      </w:r>
      <w:r>
        <w:t>вом основании и не загромождать выход из помещения - этот фактор</w:t>
      </w:r>
      <w:r>
        <w:t xml:space="preserve"> весьма важен в момент эваку</w:t>
      </w:r>
      <w:r>
        <w:t>а</w:t>
      </w:r>
      <w:r>
        <w:t>ции из помещения. Ветки елки должны находиться на расстоянии не менее 1 метра от стен и п</w:t>
      </w:r>
      <w:r>
        <w:t>о</w:t>
      </w:r>
      <w:r>
        <w:t>толка.</w:t>
      </w:r>
    </w:p>
    <w:p w:rsidR="00257199" w:rsidRDefault="00233E81" w:rsidP="00554E8F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after="227" w:line="281" w:lineRule="exact"/>
        <w:ind w:left="709" w:hanging="283"/>
        <w:jc w:val="both"/>
      </w:pPr>
      <w:proofErr w:type="gramStart"/>
      <w:r>
        <w:t>д</w:t>
      </w:r>
      <w:proofErr w:type="gramEnd"/>
      <w:r>
        <w:t>ля</w:t>
      </w:r>
      <w:bookmarkStart w:id="1" w:name="_GoBack"/>
      <w:bookmarkEnd w:id="1"/>
      <w:r>
        <w:t xml:space="preserve"> выдачи подарков в помещении должны быть определены соответствующие м</w:t>
      </w:r>
      <w:r>
        <w:t>е</w:t>
      </w:r>
      <w:r>
        <w:t>ста, расположенные в стороне от основных выходов.</w:t>
      </w:r>
    </w:p>
    <w:p w:rsidR="00257199" w:rsidRDefault="00233E81" w:rsidP="00554E8F">
      <w:pPr>
        <w:pStyle w:val="22"/>
        <w:shd w:val="clear" w:color="auto" w:fill="auto"/>
        <w:spacing w:before="0" w:after="0" w:line="298" w:lineRule="exact"/>
        <w:ind w:left="60"/>
        <w:jc w:val="center"/>
      </w:pPr>
      <w:bookmarkStart w:id="2" w:name="bookmark1"/>
      <w:r>
        <w:t>Запреща</w:t>
      </w:r>
      <w:r>
        <w:t>ется:</w:t>
      </w:r>
      <w:bookmarkEnd w:id="2"/>
    </w:p>
    <w:p w:rsidR="00257199" w:rsidRDefault="00233E81" w:rsidP="00554E8F">
      <w:pPr>
        <w:pStyle w:val="20"/>
        <w:numPr>
          <w:ilvl w:val="0"/>
          <w:numId w:val="2"/>
        </w:numPr>
        <w:shd w:val="clear" w:color="auto" w:fill="auto"/>
        <w:tabs>
          <w:tab w:val="left" w:pos="819"/>
        </w:tabs>
        <w:spacing w:line="298" w:lineRule="exact"/>
        <w:ind w:left="780"/>
        <w:jc w:val="both"/>
      </w:pPr>
      <w:r>
        <w:t>На новогодних праздниках, украшать елку (в том числе обкладывать подставку) и ве</w:t>
      </w:r>
      <w:r>
        <w:t>т</w:t>
      </w:r>
      <w:r>
        <w:t>ки марлей и ватой, использовать легковоспламеняющиеся украшения и игрушки.</w:t>
      </w:r>
    </w:p>
    <w:p w:rsidR="00257199" w:rsidRDefault="00233E81" w:rsidP="00554E8F">
      <w:pPr>
        <w:pStyle w:val="20"/>
        <w:numPr>
          <w:ilvl w:val="0"/>
          <w:numId w:val="2"/>
        </w:numPr>
        <w:shd w:val="clear" w:color="auto" w:fill="auto"/>
        <w:tabs>
          <w:tab w:val="left" w:pos="819"/>
        </w:tabs>
        <w:spacing w:line="298" w:lineRule="exact"/>
        <w:ind w:left="780"/>
        <w:jc w:val="both"/>
      </w:pPr>
      <w:r>
        <w:t xml:space="preserve">Участие в празднике новогодней елки, детей и взрослых, одетых в костюмы из </w:t>
      </w:r>
      <w:r>
        <w:t>легк</w:t>
      </w:r>
      <w:r>
        <w:t>о</w:t>
      </w:r>
      <w:r>
        <w:t>воспламеняющихся материалов.</w:t>
      </w:r>
    </w:p>
    <w:p w:rsidR="00257199" w:rsidRDefault="00233E81" w:rsidP="00554E8F">
      <w:pPr>
        <w:pStyle w:val="20"/>
        <w:numPr>
          <w:ilvl w:val="0"/>
          <w:numId w:val="2"/>
        </w:numPr>
        <w:shd w:val="clear" w:color="auto" w:fill="auto"/>
        <w:tabs>
          <w:tab w:val="left" w:pos="819"/>
        </w:tabs>
        <w:spacing w:line="266" w:lineRule="exact"/>
        <w:ind w:left="780"/>
        <w:jc w:val="both"/>
      </w:pPr>
      <w:r>
        <w:t>Применять открытый огонь, свечи, бенгальские огни для проведения праздников, шоу, дискотек.</w:t>
      </w:r>
    </w:p>
    <w:p w:rsidR="00257199" w:rsidRDefault="00233E81" w:rsidP="00554E8F">
      <w:pPr>
        <w:pStyle w:val="20"/>
        <w:numPr>
          <w:ilvl w:val="0"/>
          <w:numId w:val="2"/>
        </w:numPr>
        <w:shd w:val="clear" w:color="auto" w:fill="auto"/>
        <w:tabs>
          <w:tab w:val="left" w:pos="819"/>
        </w:tabs>
        <w:spacing w:after="5" w:line="240" w:lineRule="exact"/>
        <w:ind w:left="780"/>
        <w:jc w:val="both"/>
      </w:pPr>
      <w:r>
        <w:t>Использовать для украшения залов иллюминацию без сертификата соответствия.</w:t>
      </w:r>
    </w:p>
    <w:p w:rsidR="00257199" w:rsidRDefault="00233E81" w:rsidP="00554E8F">
      <w:pPr>
        <w:pStyle w:val="20"/>
        <w:numPr>
          <w:ilvl w:val="0"/>
          <w:numId w:val="2"/>
        </w:numPr>
        <w:shd w:val="clear" w:color="auto" w:fill="auto"/>
        <w:tabs>
          <w:tab w:val="left" w:pos="819"/>
        </w:tabs>
        <w:spacing w:line="240" w:lineRule="exact"/>
        <w:ind w:left="780"/>
        <w:jc w:val="both"/>
      </w:pPr>
      <w:r>
        <w:t>Подключать сценическое электрооборудование через удлини</w:t>
      </w:r>
      <w:r>
        <w:t>тель.</w:t>
      </w:r>
    </w:p>
    <w:p w:rsidR="00257199" w:rsidRDefault="00233E81" w:rsidP="00554E8F">
      <w:pPr>
        <w:pStyle w:val="20"/>
        <w:numPr>
          <w:ilvl w:val="0"/>
          <w:numId w:val="2"/>
        </w:numPr>
        <w:shd w:val="clear" w:color="auto" w:fill="auto"/>
        <w:tabs>
          <w:tab w:val="left" w:pos="819"/>
        </w:tabs>
        <w:spacing w:line="288" w:lineRule="exact"/>
        <w:ind w:left="780"/>
        <w:jc w:val="both"/>
      </w:pPr>
      <w:r>
        <w:t>Уменьшать ширину проходов между рядами и устанавливать в проходах дополн</w:t>
      </w:r>
      <w:r>
        <w:t>и</w:t>
      </w:r>
      <w:r>
        <w:t>тел</w:t>
      </w:r>
      <w:r>
        <w:t>ь</w:t>
      </w:r>
      <w:r>
        <w:t>ные кресла, стулья и т. п.;</w:t>
      </w:r>
    </w:p>
    <w:p w:rsidR="00257199" w:rsidRDefault="00233E81" w:rsidP="00554E8F">
      <w:pPr>
        <w:pStyle w:val="20"/>
        <w:numPr>
          <w:ilvl w:val="0"/>
          <w:numId w:val="2"/>
        </w:numPr>
        <w:shd w:val="clear" w:color="auto" w:fill="auto"/>
        <w:tabs>
          <w:tab w:val="left" w:pos="819"/>
        </w:tabs>
        <w:spacing w:line="240" w:lineRule="exact"/>
        <w:ind w:left="780"/>
        <w:jc w:val="both"/>
      </w:pPr>
      <w:r>
        <w:t>Полностью гасить свет в помещении во время проведения мероприятий.</w:t>
      </w:r>
    </w:p>
    <w:p w:rsidR="00257199" w:rsidRDefault="00233E81" w:rsidP="00554E8F">
      <w:pPr>
        <w:pStyle w:val="20"/>
        <w:numPr>
          <w:ilvl w:val="0"/>
          <w:numId w:val="2"/>
        </w:numPr>
        <w:shd w:val="clear" w:color="auto" w:fill="auto"/>
        <w:tabs>
          <w:tab w:val="left" w:pos="819"/>
        </w:tabs>
        <w:spacing w:line="240" w:lineRule="exact"/>
        <w:ind w:left="780"/>
        <w:jc w:val="both"/>
      </w:pPr>
      <w:r>
        <w:t>Допускать заполнение помещений людьми сверх установленной нормы.</w:t>
      </w:r>
    </w:p>
    <w:p w:rsidR="00257199" w:rsidRDefault="00233E81" w:rsidP="00554E8F">
      <w:pPr>
        <w:pStyle w:val="20"/>
        <w:numPr>
          <w:ilvl w:val="0"/>
          <w:numId w:val="2"/>
        </w:numPr>
        <w:shd w:val="clear" w:color="auto" w:fill="auto"/>
        <w:tabs>
          <w:tab w:val="left" w:pos="819"/>
        </w:tabs>
        <w:spacing w:line="240" w:lineRule="exact"/>
        <w:ind w:left="780"/>
        <w:jc w:val="both"/>
      </w:pPr>
      <w:r>
        <w:t xml:space="preserve">При </w:t>
      </w:r>
      <w:r>
        <w:t>проведении мероприятий стоять в дверных проемах эвакуационных выходов.</w:t>
      </w:r>
    </w:p>
    <w:p w:rsidR="00257199" w:rsidRDefault="00233E81" w:rsidP="00554E8F">
      <w:pPr>
        <w:pStyle w:val="20"/>
        <w:numPr>
          <w:ilvl w:val="0"/>
          <w:numId w:val="2"/>
        </w:numPr>
        <w:shd w:val="clear" w:color="auto" w:fill="auto"/>
        <w:tabs>
          <w:tab w:val="left" w:pos="819"/>
        </w:tabs>
        <w:spacing w:after="236" w:line="288" w:lineRule="exact"/>
        <w:ind w:left="780"/>
        <w:jc w:val="both"/>
      </w:pPr>
      <w:r>
        <w:t>Применять открытый огонь (особенно это касается бенгальских огней), использовать хлопушки, устраивать световые эффекты с применением химических и других в</w:t>
      </w:r>
      <w:r>
        <w:t>е</w:t>
      </w:r>
      <w:r>
        <w:t>ществ, способных вызвать загор</w:t>
      </w:r>
      <w:r>
        <w:t>ание.</w:t>
      </w:r>
    </w:p>
    <w:p w:rsidR="00257199" w:rsidRDefault="00233E81" w:rsidP="00554E8F">
      <w:pPr>
        <w:pStyle w:val="20"/>
        <w:shd w:val="clear" w:color="auto" w:fill="auto"/>
        <w:spacing w:line="293" w:lineRule="exact"/>
        <w:ind w:firstLine="780"/>
        <w:jc w:val="both"/>
      </w:pPr>
      <w:r>
        <w:t>В случае возникновения пожара действия персонала ОУ, в первую очередь должны быть направлены на обеспечение безопасности учащихся, их эвакуацию и спасение.</w:t>
      </w:r>
    </w:p>
    <w:p w:rsidR="00257199" w:rsidRDefault="00233E81" w:rsidP="00554E8F">
      <w:pPr>
        <w:pStyle w:val="20"/>
        <w:shd w:val="clear" w:color="auto" w:fill="auto"/>
        <w:spacing w:after="223" w:line="274" w:lineRule="exact"/>
        <w:ind w:firstLine="780"/>
        <w:jc w:val="both"/>
      </w:pPr>
      <w:r>
        <w:t>При загорании одежды на участнике праздника не позволяйте ему бежать, необходимо немедленно по</w:t>
      </w:r>
      <w:r>
        <w:t>валить его на пол, накинуть покрывало из негорючего материала на горящую одежду, и потушить пламя. Очень важно отработать эвакуационные мероприятия и работу пе</w:t>
      </w:r>
      <w:r>
        <w:t>р</w:t>
      </w:r>
      <w:r>
        <w:t>сонала при возникновении ЧС.</w:t>
      </w:r>
    </w:p>
    <w:p w:rsidR="00257199" w:rsidRDefault="00233E81" w:rsidP="00554E8F">
      <w:pPr>
        <w:pStyle w:val="22"/>
        <w:shd w:val="clear" w:color="auto" w:fill="auto"/>
        <w:spacing w:before="0" w:after="0" w:line="295" w:lineRule="exact"/>
        <w:jc w:val="center"/>
      </w:pPr>
      <w:bookmarkStart w:id="3" w:name="bookmark2"/>
      <w:r>
        <w:t xml:space="preserve">Действия </w:t>
      </w:r>
      <w:proofErr w:type="gramStart"/>
      <w:r>
        <w:t>ответственных</w:t>
      </w:r>
      <w:proofErr w:type="gramEnd"/>
      <w:r>
        <w:t xml:space="preserve"> </w:t>
      </w:r>
      <w:r>
        <w:rPr>
          <w:rStyle w:val="24"/>
        </w:rPr>
        <w:t xml:space="preserve">за эвакуацию </w:t>
      </w:r>
      <w:r>
        <w:t>во время пожара</w:t>
      </w:r>
      <w:r>
        <w:t>:</w:t>
      </w:r>
      <w:bookmarkEnd w:id="3"/>
    </w:p>
    <w:p w:rsidR="00257199" w:rsidRDefault="00233E81" w:rsidP="00554E8F">
      <w:pPr>
        <w:pStyle w:val="20"/>
        <w:numPr>
          <w:ilvl w:val="0"/>
          <w:numId w:val="1"/>
        </w:numPr>
        <w:shd w:val="clear" w:color="auto" w:fill="auto"/>
        <w:tabs>
          <w:tab w:val="left" w:pos="912"/>
        </w:tabs>
        <w:spacing w:line="295" w:lineRule="exact"/>
        <w:ind w:firstLine="780"/>
        <w:jc w:val="both"/>
      </w:pPr>
      <w:r>
        <w:t xml:space="preserve">при </w:t>
      </w:r>
      <w:r>
        <w:t>возникновении пожара или загорания при проведении праздников и пр. торжеств первыми из помещения необходимо эвакуировать воспитанников и учащихся;</w:t>
      </w:r>
    </w:p>
    <w:p w:rsidR="00257199" w:rsidRDefault="00233E81" w:rsidP="00554E8F">
      <w:pPr>
        <w:pStyle w:val="20"/>
        <w:numPr>
          <w:ilvl w:val="0"/>
          <w:numId w:val="1"/>
        </w:numPr>
        <w:shd w:val="clear" w:color="auto" w:fill="auto"/>
        <w:tabs>
          <w:tab w:val="left" w:pos="927"/>
        </w:tabs>
        <w:ind w:firstLine="780"/>
        <w:jc w:val="both"/>
      </w:pPr>
      <w:r>
        <w:t xml:space="preserve">исключите условия, способствующие возникновению паники. </w:t>
      </w:r>
      <w:proofErr w:type="gramStart"/>
      <w:r>
        <w:t>Для этого нельзя оста</w:t>
      </w:r>
      <w:r>
        <w:t>в</w:t>
      </w:r>
      <w:r>
        <w:t>лять учащихся без присмотра с м</w:t>
      </w:r>
      <w:r>
        <w:t>омента обнаружения пожара и до его ликвидации;</w:t>
      </w:r>
      <w:proofErr w:type="gramEnd"/>
    </w:p>
    <w:p w:rsidR="00257199" w:rsidRDefault="00257199" w:rsidP="00554E8F">
      <w:pPr>
        <w:rPr>
          <w:sz w:val="2"/>
          <w:szCs w:val="2"/>
        </w:rPr>
        <w:sectPr w:rsidR="00257199" w:rsidSect="00554E8F">
          <w:pgSz w:w="11900" w:h="16840"/>
          <w:pgMar w:top="709" w:right="843" w:bottom="1134" w:left="1080" w:header="0" w:footer="3" w:gutter="0"/>
          <w:cols w:space="720"/>
          <w:noEndnote/>
          <w:docGrid w:linePitch="360"/>
        </w:sectPr>
      </w:pPr>
    </w:p>
    <w:p w:rsidR="00257199" w:rsidRPr="00554E8F" w:rsidRDefault="00554E8F" w:rsidP="00554E8F">
      <w:pPr>
        <w:ind w:firstLine="708"/>
        <w:jc w:val="both"/>
      </w:pPr>
      <w:r>
        <w:lastRenderedPageBreak/>
        <w:t xml:space="preserve">- </w:t>
      </w:r>
      <w:r w:rsidR="00233E81" w:rsidRPr="00554E8F">
        <w:t xml:space="preserve">классным </w:t>
      </w:r>
      <w:r w:rsidR="00233E81" w:rsidRPr="00554E8F">
        <w:t xml:space="preserve">руководителям, старшим воспитателям и иным ответственным лицам </w:t>
      </w:r>
      <w:r w:rsidR="00233E81" w:rsidRPr="00554E8F">
        <w:t xml:space="preserve">быстро организовать </w:t>
      </w:r>
      <w:r w:rsidR="00233E81" w:rsidRPr="00554E8F">
        <w:t>учащихся в колонну по двое или по одному и, выбрав наиболее безопа</w:t>
      </w:r>
      <w:r w:rsidR="00233E81" w:rsidRPr="00554E8F">
        <w:t>с</w:t>
      </w:r>
      <w:r w:rsidR="00233E81" w:rsidRPr="00554E8F">
        <w:t>ный путь, увести из помещени</w:t>
      </w:r>
      <w:r w:rsidR="00233E81" w:rsidRPr="00554E8F">
        <w:t>я в специально отведенное безопасное место;</w:t>
      </w:r>
    </w:p>
    <w:p w:rsidR="00257199" w:rsidRPr="00554E8F" w:rsidRDefault="00554E8F" w:rsidP="00554E8F">
      <w:pPr>
        <w:ind w:firstLine="708"/>
        <w:jc w:val="both"/>
      </w:pPr>
      <w:r>
        <w:t xml:space="preserve">- </w:t>
      </w:r>
      <w:r w:rsidR="00233E81" w:rsidRPr="00554E8F">
        <w:t>при наличии задымления помещения скажите учащимся пригнуться и выводите так;</w:t>
      </w:r>
    </w:p>
    <w:p w:rsidR="00257199" w:rsidRPr="00554E8F" w:rsidRDefault="00554E8F" w:rsidP="00554E8F">
      <w:pPr>
        <w:ind w:firstLine="708"/>
        <w:jc w:val="both"/>
      </w:pPr>
      <w:bookmarkStart w:id="4" w:name="bookmark3"/>
      <w:r>
        <w:t xml:space="preserve">- </w:t>
      </w:r>
      <w:r w:rsidR="00233E81" w:rsidRPr="00554E8F">
        <w:t>при выходе из помещения закрывайте за собой двери для предотвращения распр</w:t>
      </w:r>
      <w:r w:rsidR="00233E81" w:rsidRPr="00554E8F">
        <w:t>о</w:t>
      </w:r>
      <w:r w:rsidR="00233E81" w:rsidRPr="00554E8F">
        <w:t>стран</w:t>
      </w:r>
      <w:r w:rsidR="00233E81" w:rsidRPr="00554E8F">
        <w:t>е</w:t>
      </w:r>
      <w:r w:rsidR="00233E81" w:rsidRPr="00554E8F">
        <w:t>ния дыма и огня;</w:t>
      </w:r>
      <w:bookmarkEnd w:id="4"/>
    </w:p>
    <w:p w:rsidR="00257199" w:rsidRPr="00554E8F" w:rsidRDefault="00554E8F" w:rsidP="00554E8F">
      <w:pPr>
        <w:ind w:firstLine="708"/>
        <w:jc w:val="both"/>
      </w:pPr>
      <w:r>
        <w:t xml:space="preserve">- </w:t>
      </w:r>
      <w:r w:rsidR="00233E81" w:rsidRPr="00554E8F">
        <w:t xml:space="preserve">если </w:t>
      </w:r>
      <w:r w:rsidR="00233E81" w:rsidRPr="00554E8F">
        <w:t xml:space="preserve">на </w:t>
      </w:r>
      <w:r w:rsidR="00233E81" w:rsidRPr="00554E8F">
        <w:t xml:space="preserve">мероприятии присутствуют родители, </w:t>
      </w:r>
      <w:r w:rsidR="00233E81" w:rsidRPr="00554E8F">
        <w:t xml:space="preserve">привлекайте </w:t>
      </w:r>
      <w:r w:rsidR="00233E81" w:rsidRPr="00554E8F">
        <w:rPr>
          <w:rFonts w:eastAsia="Impact"/>
        </w:rPr>
        <w:t xml:space="preserve">ИХ для помощи </w:t>
      </w:r>
      <w:r w:rsidR="00233E81" w:rsidRPr="00554E8F">
        <w:t xml:space="preserve">в </w:t>
      </w:r>
      <w:r w:rsidR="00233E81" w:rsidRPr="00554E8F">
        <w:t>эваку</w:t>
      </w:r>
      <w:r w:rsidR="00233E81" w:rsidRPr="00554E8F">
        <w:t>а</w:t>
      </w:r>
      <w:r w:rsidR="00233E81" w:rsidRPr="00554E8F">
        <w:t xml:space="preserve">ции. Держите </w:t>
      </w:r>
      <w:r w:rsidR="00233E81" w:rsidRPr="00554E8F">
        <w:t>ситуацию год контролем. Помните, безопасность учащихся, в Ваших руках;</w:t>
      </w:r>
    </w:p>
    <w:p w:rsidR="00257199" w:rsidRPr="00554E8F" w:rsidRDefault="00554E8F" w:rsidP="00554E8F">
      <w:pPr>
        <w:ind w:firstLine="708"/>
        <w:jc w:val="both"/>
      </w:pPr>
      <w:r>
        <w:t xml:space="preserve">- </w:t>
      </w:r>
      <w:r w:rsidR="00233E81" w:rsidRPr="00554E8F">
        <w:t xml:space="preserve">после того, как учащиеся эвакуированы в безопасное место, сверьтесь по списку все ли на месте. При </w:t>
      </w:r>
      <w:r w:rsidR="00233E81" w:rsidRPr="00554E8F">
        <w:t>необходимости вызовите скорую помощь. Доложите директору о том, что все уч</w:t>
      </w:r>
      <w:r w:rsidR="00233E81" w:rsidRPr="00554E8F">
        <w:t>а</w:t>
      </w:r>
      <w:r w:rsidR="00233E81" w:rsidRPr="00554E8F">
        <w:t>щиеся находятся с вами в безопасности.</w:t>
      </w:r>
    </w:p>
    <w:p w:rsidR="00257199" w:rsidRDefault="00233E81" w:rsidP="00554E8F">
      <w:pPr>
        <w:pStyle w:val="20"/>
        <w:shd w:val="clear" w:color="auto" w:fill="auto"/>
        <w:spacing w:line="288" w:lineRule="exact"/>
        <w:ind w:firstLine="760"/>
        <w:jc w:val="both"/>
      </w:pPr>
      <w:r>
        <w:rPr>
          <w:rStyle w:val="25"/>
        </w:rPr>
        <w:t>Важный момент:</w:t>
      </w:r>
      <w:r>
        <w:rPr>
          <w:rStyle w:val="23"/>
        </w:rPr>
        <w:t xml:space="preserve"> </w:t>
      </w:r>
      <w:r>
        <w:t xml:space="preserve">в панике и надежде на иных ответственных лиц, </w:t>
      </w:r>
      <w:r>
        <w:rPr>
          <w:rStyle w:val="211pt"/>
        </w:rPr>
        <w:t xml:space="preserve">зачастую </w:t>
      </w:r>
      <w:r>
        <w:t xml:space="preserve">не </w:t>
      </w:r>
      <w:r>
        <w:rPr>
          <w:rStyle w:val="211pt"/>
        </w:rPr>
        <w:t>всегда в</w:t>
      </w:r>
      <w:r>
        <w:rPr>
          <w:rStyle w:val="211pt"/>
        </w:rPr>
        <w:t>о</w:t>
      </w:r>
      <w:r>
        <w:rPr>
          <w:rStyle w:val="211pt"/>
        </w:rPr>
        <w:t xml:space="preserve">время </w:t>
      </w:r>
      <w:r>
        <w:t xml:space="preserve">совершают вызов специальных служб. Используйте единый </w:t>
      </w:r>
      <w:r>
        <w:t xml:space="preserve">номер вызова экстренных служб 112. Лучше пусть это будет второй и порой третий звонок, но вы будете </w:t>
      </w:r>
      <w:proofErr w:type="gramStart"/>
      <w:r>
        <w:t>уверены</w:t>
      </w:r>
      <w:proofErr w:type="gramEnd"/>
      <w:r>
        <w:t xml:space="preserve"> что п</w:t>
      </w:r>
      <w:r>
        <w:t>о</w:t>
      </w:r>
      <w:r>
        <w:t>мощь уже на пути к вам.</w:t>
      </w:r>
    </w:p>
    <w:p w:rsidR="00257199" w:rsidRDefault="00233E81" w:rsidP="00554E8F">
      <w:pPr>
        <w:pStyle w:val="30"/>
        <w:shd w:val="clear" w:color="auto" w:fill="auto"/>
        <w:spacing w:after="0" w:line="240" w:lineRule="exact"/>
      </w:pPr>
      <w:r>
        <w:t>Инструкция</w:t>
      </w:r>
    </w:p>
    <w:p w:rsidR="00257199" w:rsidRDefault="00233E81" w:rsidP="00554E8F">
      <w:pPr>
        <w:pStyle w:val="30"/>
        <w:shd w:val="clear" w:color="auto" w:fill="auto"/>
        <w:spacing w:after="196" w:line="240" w:lineRule="exact"/>
      </w:pPr>
      <w:r>
        <w:t>по применению гражданами бытовых пиротехнических изделий</w:t>
      </w:r>
    </w:p>
    <w:p w:rsidR="00257199" w:rsidRDefault="00233E81" w:rsidP="00554E8F">
      <w:pPr>
        <w:pStyle w:val="20"/>
        <w:shd w:val="clear" w:color="auto" w:fill="auto"/>
        <w:spacing w:line="283" w:lineRule="exact"/>
        <w:ind w:firstLine="760"/>
        <w:jc w:val="both"/>
      </w:pPr>
      <w:r>
        <w:t>Пиротехнические изделия подлежат обязательной серт</w:t>
      </w:r>
      <w:r>
        <w:t>ификации, на них должна быть и</w:t>
      </w:r>
      <w:r>
        <w:t>н</w:t>
      </w:r>
      <w:r>
        <w:t>струкция по применению и адреса или телефоны производителя (для российских предпри</w:t>
      </w:r>
      <w:r>
        <w:t>я</w:t>
      </w:r>
      <w:r>
        <w:t>тий) или оптового продавца (для импортных фейерверков). Это гарантирует качество и бе</w:t>
      </w:r>
      <w:r>
        <w:t>з</w:t>
      </w:r>
      <w:r>
        <w:t>опасность изделий.</w:t>
      </w:r>
    </w:p>
    <w:p w:rsidR="00257199" w:rsidRDefault="00233E81" w:rsidP="00554E8F">
      <w:pPr>
        <w:pStyle w:val="20"/>
        <w:shd w:val="clear" w:color="auto" w:fill="auto"/>
        <w:tabs>
          <w:tab w:val="left" w:pos="5676"/>
        </w:tabs>
        <w:spacing w:line="283" w:lineRule="exact"/>
        <w:ind w:firstLine="760"/>
        <w:jc w:val="both"/>
      </w:pPr>
      <w:r>
        <w:t xml:space="preserve">При самостоятельной закупке </w:t>
      </w:r>
      <w:r>
        <w:t>фейерверков в других местах, следует обращать вним</w:t>
      </w:r>
      <w:r>
        <w:t>а</w:t>
      </w:r>
      <w:r>
        <w:t>ние на наличие инструкции на изделии, адреса или телефона производителя, или оптового продавца. Фейерверки покупайте только в местах официальной продажи. Не покупайте фе</w:t>
      </w:r>
      <w:r>
        <w:t>й</w:t>
      </w:r>
      <w:r>
        <w:t>ерверки в не р</w:t>
      </w:r>
      <w:r>
        <w:t>е</w:t>
      </w:r>
      <w:r>
        <w:t>гламентированных для</w:t>
      </w:r>
      <w:r>
        <w:t xml:space="preserve"> этих целей местах (это могут быть рынки, киоски и иные торговые точки) или</w:t>
      </w:r>
      <w:r w:rsidR="00554E8F">
        <w:t xml:space="preserve"> </w:t>
      </w:r>
      <w:r>
        <w:t xml:space="preserve">у «знакомых», </w:t>
      </w:r>
      <w:proofErr w:type="gramStart"/>
      <w:r>
        <w:t>поскольку</w:t>
      </w:r>
      <w:proofErr w:type="gramEnd"/>
      <w:r>
        <w:t xml:space="preserve"> скорее всего</w:t>
      </w:r>
    </w:p>
    <w:p w:rsidR="00257199" w:rsidRDefault="00233E81" w:rsidP="00554E8F">
      <w:pPr>
        <w:pStyle w:val="20"/>
        <w:shd w:val="clear" w:color="auto" w:fill="auto"/>
        <w:tabs>
          <w:tab w:val="left" w:pos="2902"/>
        </w:tabs>
        <w:spacing w:line="283" w:lineRule="exact"/>
        <w:ind w:firstLine="0"/>
        <w:jc w:val="both"/>
      </w:pPr>
      <w:r>
        <w:t>приобретете несертифицированное или нелегальное изделие. При покупке фейерверков обр</w:t>
      </w:r>
      <w:r>
        <w:t>а</w:t>
      </w:r>
      <w:r>
        <w:t>тите внимание на упаковку, на ней должны отсутствовать увл</w:t>
      </w:r>
      <w:r>
        <w:t>ажненные места, разрывы. П</w:t>
      </w:r>
      <w:r>
        <w:t>о</w:t>
      </w:r>
      <w:r>
        <w:t>купая фе</w:t>
      </w:r>
      <w:r>
        <w:t>й</w:t>
      </w:r>
      <w:r>
        <w:t>ерверк</w:t>
      </w:r>
      <w:r w:rsidR="00554E8F">
        <w:t xml:space="preserve"> </w:t>
      </w:r>
      <w:r>
        <w:t>с товарным знаком, Вы действительно приобретете качественное</w:t>
      </w:r>
      <w:r w:rsidR="00554E8F">
        <w:t xml:space="preserve"> </w:t>
      </w:r>
      <w:r>
        <w:t>изделие, поскольку ка</w:t>
      </w:r>
      <w:r>
        <w:t>ж</w:t>
      </w:r>
      <w:r>
        <w:t>дый изготовитель дорожит своим добрым именем.</w:t>
      </w:r>
    </w:p>
    <w:p w:rsidR="00257199" w:rsidRDefault="00233E81" w:rsidP="00554E8F">
      <w:pPr>
        <w:pStyle w:val="20"/>
        <w:shd w:val="clear" w:color="auto" w:fill="auto"/>
        <w:tabs>
          <w:tab w:val="left" w:pos="8690"/>
        </w:tabs>
        <w:spacing w:line="283" w:lineRule="exact"/>
        <w:ind w:firstLine="760"/>
        <w:jc w:val="both"/>
      </w:pPr>
      <w:r>
        <w:t>Фейерверки храните в сухом месте, в оригинальной упаковке. Запрещено хранить п</w:t>
      </w:r>
      <w:r>
        <w:t>и</w:t>
      </w:r>
      <w:r>
        <w:t>р</w:t>
      </w:r>
      <w:r>
        <w:t>о</w:t>
      </w:r>
      <w:r>
        <w:t>тех</w:t>
      </w:r>
      <w:r>
        <w:t>нические изделия во влажном или в очень сухом помещении</w:t>
      </w:r>
      <w:r w:rsidR="00554E8F">
        <w:t xml:space="preserve"> </w:t>
      </w:r>
      <w:r>
        <w:t>с высокой</w:t>
      </w:r>
      <w:r w:rsidR="00554E8F">
        <w:t xml:space="preserve"> </w:t>
      </w:r>
      <w:r>
        <w:t>температурой воздуха (более 30°С) вблизи от легковоспламеняющихся предметов и веществ, а также вблизи обогрев</w:t>
      </w:r>
      <w:r>
        <w:t>а</w:t>
      </w:r>
      <w:r>
        <w:t>тельных приборов. Не носите их</w:t>
      </w:r>
      <w:r w:rsidR="00554E8F">
        <w:t xml:space="preserve"> </w:t>
      </w:r>
      <w:r>
        <w:t xml:space="preserve">в кармане. </w:t>
      </w:r>
      <w:r>
        <w:rPr>
          <w:rStyle w:val="211pt"/>
        </w:rPr>
        <w:t xml:space="preserve">Не </w:t>
      </w:r>
      <w:r>
        <w:t>возите в</w:t>
      </w:r>
      <w:r w:rsidR="00554E8F">
        <w:t xml:space="preserve"> </w:t>
      </w:r>
      <w:r>
        <w:t>автомобиле. Не храните фе</w:t>
      </w:r>
      <w:r>
        <w:t>й</w:t>
      </w:r>
      <w:r>
        <w:t>ерверки возле горючих и легко воспламеняемых материалов. Храните фейерверки в не д</w:t>
      </w:r>
      <w:r>
        <w:t>о</w:t>
      </w:r>
      <w:r>
        <w:t>ступных для детей м</w:t>
      </w:r>
      <w:r>
        <w:t>е</w:t>
      </w:r>
      <w:r>
        <w:t>стах. В холодное время года фейерверки желательно хранить в отапл</w:t>
      </w:r>
      <w:r>
        <w:t>и</w:t>
      </w:r>
      <w:r>
        <w:t>ваемом помещении, в пр</w:t>
      </w:r>
      <w:r>
        <w:t>о</w:t>
      </w:r>
      <w:r>
        <w:t>тивн</w:t>
      </w:r>
      <w:r w:rsidR="00554E8F">
        <w:t>о</w:t>
      </w:r>
      <w:r>
        <w:t>м случае из-за перепадов температ</w:t>
      </w:r>
      <w:r>
        <w:t>уры фейерверки могут о</w:t>
      </w:r>
      <w:r>
        <w:t>т</w:t>
      </w:r>
      <w:r>
        <w:t>сыреть. Отсыревшие фейерве</w:t>
      </w:r>
      <w:r>
        <w:t>р</w:t>
      </w:r>
      <w:r>
        <w:t>ки категорически запрещается сушить на отопительных приб</w:t>
      </w:r>
      <w:r>
        <w:t>о</w:t>
      </w:r>
      <w:r>
        <w:t>рах (батареи отопления, рефлект</w:t>
      </w:r>
      <w:r>
        <w:t>о</w:t>
      </w:r>
      <w:r>
        <w:t>ра, бытовые обогреватели и т.п.) и используя нагревател</w:t>
      </w:r>
      <w:r>
        <w:t>ь</w:t>
      </w:r>
      <w:r>
        <w:t xml:space="preserve">ные приборы (строительные и бытовые фены, </w:t>
      </w:r>
      <w:r>
        <w:rPr>
          <w:rStyle w:val="211pt"/>
        </w:rPr>
        <w:t xml:space="preserve">паяльные </w:t>
      </w:r>
      <w:r>
        <w:t>лампы и т.</w:t>
      </w:r>
      <w:r>
        <w:t>п.).</w:t>
      </w:r>
    </w:p>
    <w:p w:rsidR="00257199" w:rsidRDefault="00233E81" w:rsidP="00554E8F">
      <w:pPr>
        <w:pStyle w:val="30"/>
        <w:shd w:val="clear" w:color="auto" w:fill="auto"/>
        <w:spacing w:after="0" w:line="286" w:lineRule="exact"/>
      </w:pPr>
      <w:r>
        <w:t>Общие рекомендации по запуску фейерверочных изделий</w:t>
      </w:r>
    </w:p>
    <w:p w:rsidR="00257199" w:rsidRDefault="00233E81" w:rsidP="00554E8F">
      <w:pPr>
        <w:pStyle w:val="20"/>
        <w:numPr>
          <w:ilvl w:val="0"/>
          <w:numId w:val="1"/>
        </w:numPr>
        <w:shd w:val="clear" w:color="auto" w:fill="auto"/>
        <w:tabs>
          <w:tab w:val="left" w:pos="895"/>
        </w:tabs>
        <w:spacing w:line="286" w:lineRule="exact"/>
        <w:ind w:firstLine="760"/>
        <w:jc w:val="both"/>
      </w:pPr>
      <w:r>
        <w:t>заранее определить место проведения фейерверка, площадку, на которой он будет прои</w:t>
      </w:r>
      <w:r>
        <w:t>з</w:t>
      </w:r>
      <w:r>
        <w:t>водиться (лучше осмотреть место днем). При сильном и порывистом ветре лучше с</w:t>
      </w:r>
      <w:r>
        <w:t>о</w:t>
      </w:r>
      <w:r>
        <w:t>всем отк</w:t>
      </w:r>
      <w:r>
        <w:t>а</w:t>
      </w:r>
      <w:r>
        <w:t>заться от проведения фейервер</w:t>
      </w:r>
      <w:r>
        <w:t>ка. Размер площадки должен соответствовать макс</w:t>
      </w:r>
      <w:r>
        <w:t>и</w:t>
      </w:r>
      <w:r>
        <w:t>мальному ра</w:t>
      </w:r>
      <w:r>
        <w:t>з</w:t>
      </w:r>
      <w:r>
        <w:t>меру опасной зоны, указанной на изделиях, которые будут использоваться при проведении фе</w:t>
      </w:r>
      <w:r>
        <w:t>й</w:t>
      </w:r>
      <w:r>
        <w:t xml:space="preserve">ерверка. </w:t>
      </w:r>
      <w:proofErr w:type="gramStart"/>
      <w:r>
        <w:t>Над площадкой не должно быть деревьев, линий электропередач и прочих воздушных преград;</w:t>
      </w:r>
      <w:proofErr w:type="gramEnd"/>
    </w:p>
    <w:p w:rsidR="00257199" w:rsidRDefault="00233E81" w:rsidP="00554E8F">
      <w:pPr>
        <w:pStyle w:val="20"/>
        <w:numPr>
          <w:ilvl w:val="0"/>
          <w:numId w:val="1"/>
        </w:numPr>
        <w:shd w:val="clear" w:color="auto" w:fill="auto"/>
        <w:tabs>
          <w:tab w:val="left" w:pos="895"/>
        </w:tabs>
        <w:spacing w:line="290" w:lineRule="exact"/>
        <w:ind w:firstLine="0"/>
        <w:jc w:val="both"/>
      </w:pPr>
      <w:r>
        <w:t>категориче</w:t>
      </w:r>
      <w:r>
        <w:t xml:space="preserve">ски запрещается запускать пиротехнические изделия при постоянном или </w:t>
      </w:r>
      <w:r w:rsidR="00554E8F">
        <w:t xml:space="preserve">               </w:t>
      </w:r>
      <w:r>
        <w:t>п</w:t>
      </w:r>
      <w:r>
        <w:t>о</w:t>
      </w:r>
      <w:r>
        <w:t>рывистом ветре (ограничения по скорости ветра приведены на этикетке каждого</w:t>
      </w:r>
      <w:r w:rsidR="00554E8F">
        <w:t xml:space="preserve"> </w:t>
      </w:r>
      <w:r>
        <w:t>конкретного и</w:t>
      </w:r>
      <w:r>
        <w:t>з</w:t>
      </w:r>
      <w:r>
        <w:t>делия). Кроме того, применение пиротехники в ненастную погоду так же н</w:t>
      </w:r>
      <w:r>
        <w:t>е</w:t>
      </w:r>
      <w:r>
        <w:t>бе</w:t>
      </w:r>
      <w:r>
        <w:t>з</w:t>
      </w:r>
      <w:r>
        <w:t>опасно! Необх</w:t>
      </w:r>
      <w:r>
        <w:t>о</w:t>
      </w:r>
      <w:r>
        <w:lastRenderedPageBreak/>
        <w:t>димо помнить, что, если пиротехника простоит под дождем 3-5 мин, даже если вы сохранили с</w:t>
      </w:r>
      <w:r>
        <w:t>у</w:t>
      </w:r>
      <w:r>
        <w:t>хим фитиль, - гарантии успешного запуска нет. Более того, некоторые виды п</w:t>
      </w:r>
      <w:r>
        <w:t>и</w:t>
      </w:r>
      <w:r>
        <w:t>р</w:t>
      </w:r>
      <w:r>
        <w:t>о</w:t>
      </w:r>
      <w:r>
        <w:t>техники после намокания становятся опасными для зрителей. Так, например, п</w:t>
      </w:r>
      <w:r>
        <w:t>р</w:t>
      </w:r>
      <w:r>
        <w:t>о</w:t>
      </w:r>
      <w:r>
        <w:t>мокшие р</w:t>
      </w:r>
      <w:r>
        <w:t>а</w:t>
      </w:r>
      <w:r>
        <w:t>кеты могут откл</w:t>
      </w:r>
      <w:r>
        <w:t>о</w:t>
      </w:r>
      <w:r>
        <w:t>няться от вертикального полета, а заряды промокших батарей с</w:t>
      </w:r>
      <w:r>
        <w:t>а</w:t>
      </w:r>
      <w:r>
        <w:t>лютов будут взлетать на незнач</w:t>
      </w:r>
      <w:r>
        <w:t>и</w:t>
      </w:r>
      <w:r>
        <w:t>тельную высоту и срабатывать (разрываться) в опасной бл</w:t>
      </w:r>
      <w:r>
        <w:t>и</w:t>
      </w:r>
      <w:r>
        <w:t>зости от зрит</w:t>
      </w:r>
      <w:r>
        <w:t>е</w:t>
      </w:r>
      <w:r>
        <w:t>лей;</w:t>
      </w:r>
    </w:p>
    <w:p w:rsidR="00257199" w:rsidRDefault="00554E8F" w:rsidP="00554E8F">
      <w:pPr>
        <w:pStyle w:val="20"/>
        <w:shd w:val="clear" w:color="auto" w:fill="auto"/>
        <w:spacing w:line="274" w:lineRule="exact"/>
        <w:ind w:firstLine="780"/>
        <w:jc w:val="both"/>
      </w:pPr>
      <w:r>
        <w:t>-</w:t>
      </w:r>
      <w:r w:rsidR="00233E81">
        <w:t xml:space="preserve"> определить место расположения зрителей. Зрители должны наход</w:t>
      </w:r>
      <w:r w:rsidR="00233E81">
        <w:t xml:space="preserve">иться за пределами опасной зоны. Наилучший эффект от фейерверка наблюдается в том случае, если ветер дует от зрителей и относит в сторону дым, а расстояние от фейерверка </w:t>
      </w:r>
      <w:r>
        <w:t>в</w:t>
      </w:r>
      <w:r w:rsidR="00233E81">
        <w:t>ыбрано таким, чтобы зр</w:t>
      </w:r>
      <w:r w:rsidR="00233E81">
        <w:t>и</w:t>
      </w:r>
      <w:r w:rsidR="00233E81">
        <w:t>тели наблюдали эффекты под углом не более 45 градусов. Оптима</w:t>
      </w:r>
      <w:r w:rsidR="00233E81">
        <w:t>льное расстояние составл</w:t>
      </w:r>
      <w:r w:rsidR="00233E81">
        <w:t>я</w:t>
      </w:r>
      <w:r w:rsidR="00233E81">
        <w:t>ет не м</w:t>
      </w:r>
      <w:r w:rsidR="00233E81">
        <w:t>е</w:t>
      </w:r>
      <w:r w:rsidR="00233E81">
        <w:t>нее 30-50 м;</w:t>
      </w:r>
    </w:p>
    <w:p w:rsidR="00257199" w:rsidRDefault="00233E81" w:rsidP="00554E8F">
      <w:pPr>
        <w:pStyle w:val="20"/>
        <w:numPr>
          <w:ilvl w:val="0"/>
          <w:numId w:val="1"/>
        </w:numPr>
        <w:shd w:val="clear" w:color="auto" w:fill="auto"/>
        <w:tabs>
          <w:tab w:val="left" w:pos="889"/>
        </w:tabs>
        <w:spacing w:line="286" w:lineRule="exact"/>
        <w:ind w:firstLine="780"/>
        <w:jc w:val="both"/>
      </w:pPr>
      <w:r>
        <w:t>определить человека, ответственного за проведение фейерверка. Он должен быть тре</w:t>
      </w:r>
      <w:r>
        <w:t>з</w:t>
      </w:r>
      <w:r>
        <w:t>вым. Никогда не запускайте пиротехнику, находясь в нетрезвом состоянии, - реакция при запу</w:t>
      </w:r>
      <w:r>
        <w:t>с</w:t>
      </w:r>
      <w:r>
        <w:t xml:space="preserve">ке фейерверков нужна не хуже, чем при </w:t>
      </w:r>
      <w:r>
        <w:t>управлении автомобилем. Использовать пир</w:t>
      </w:r>
      <w:r>
        <w:t>о</w:t>
      </w:r>
      <w:r>
        <w:t>технич</w:t>
      </w:r>
      <w:r>
        <w:t>е</w:t>
      </w:r>
      <w:r>
        <w:t>ские изделия в нетрезвом состоянии запрещено;</w:t>
      </w:r>
    </w:p>
    <w:p w:rsidR="00257199" w:rsidRDefault="00233E81" w:rsidP="00554E8F">
      <w:pPr>
        <w:pStyle w:val="20"/>
        <w:numPr>
          <w:ilvl w:val="0"/>
          <w:numId w:val="1"/>
        </w:numPr>
        <w:shd w:val="clear" w:color="auto" w:fill="auto"/>
        <w:tabs>
          <w:tab w:val="left" w:pos="889"/>
        </w:tabs>
        <w:spacing w:line="286" w:lineRule="exact"/>
        <w:ind w:firstLine="780"/>
        <w:jc w:val="both"/>
      </w:pPr>
      <w:r>
        <w:t>запускающий долж</w:t>
      </w:r>
      <w:r>
        <w:t>ен заранее разместить и надежно закрепить изделия в соотве</w:t>
      </w:r>
      <w:r>
        <w:t>т</w:t>
      </w:r>
      <w:r>
        <w:t>ствии с инструкциями по использованию и быть готовым оперативно отреагировать в случае</w:t>
      </w:r>
      <w:r>
        <w:t xml:space="preserve"> возникн</w:t>
      </w:r>
      <w:r>
        <w:t>о</w:t>
      </w:r>
      <w:r>
        <w:t>вения непредвиденной ситуации;</w:t>
      </w:r>
    </w:p>
    <w:p w:rsidR="00257199" w:rsidRDefault="00233E81" w:rsidP="00554E8F">
      <w:pPr>
        <w:pStyle w:val="20"/>
        <w:numPr>
          <w:ilvl w:val="0"/>
          <w:numId w:val="1"/>
        </w:numPr>
        <w:shd w:val="clear" w:color="auto" w:fill="auto"/>
        <w:tabs>
          <w:tab w:val="left" w:pos="889"/>
        </w:tabs>
        <w:spacing w:line="290" w:lineRule="exact"/>
        <w:ind w:firstLine="780"/>
        <w:jc w:val="both"/>
      </w:pPr>
      <w:r>
        <w:t xml:space="preserve">при </w:t>
      </w:r>
      <w:proofErr w:type="spellStart"/>
      <w:r>
        <w:t>поджиге</w:t>
      </w:r>
      <w:proofErr w:type="spellEnd"/>
      <w:r>
        <w:t xml:space="preserve"> изделий нельзя держать их в руках, наклоняться над изделиями. Фитиль следует поджигать с расстояния вытянутой руки. После окончания работы изделия нельзя по</w:t>
      </w:r>
      <w:r>
        <w:t>д</w:t>
      </w:r>
      <w:r>
        <w:t>х</w:t>
      </w:r>
      <w:r>
        <w:t>о</w:t>
      </w:r>
      <w:r>
        <w:t>дить к нему как минимум 10 мин. Нельзя допуск</w:t>
      </w:r>
      <w:r>
        <w:t>ать на пусковую площадку посторо</w:t>
      </w:r>
      <w:r>
        <w:t>н</w:t>
      </w:r>
      <w:r>
        <w:t>них лиц в</w:t>
      </w:r>
      <w:r>
        <w:t>о</w:t>
      </w:r>
      <w:r>
        <w:t>время и после стрельбы. Самый лучший вариант, если у запускающего будет п</w:t>
      </w:r>
      <w:r>
        <w:t>о</w:t>
      </w:r>
      <w:r>
        <w:t>мощник, сп</w:t>
      </w:r>
      <w:r>
        <w:t>о</w:t>
      </w:r>
      <w:r>
        <w:t>ко</w:t>
      </w:r>
      <w:r>
        <w:t>й</w:t>
      </w:r>
      <w:r>
        <w:t>но контролирующий обстановку во время фейерверка;</w:t>
      </w:r>
    </w:p>
    <w:p w:rsidR="00257199" w:rsidRDefault="00233E81" w:rsidP="00554E8F">
      <w:pPr>
        <w:pStyle w:val="20"/>
        <w:numPr>
          <w:ilvl w:val="0"/>
          <w:numId w:val="1"/>
        </w:numPr>
        <w:shd w:val="clear" w:color="auto" w:fill="auto"/>
        <w:tabs>
          <w:tab w:val="left" w:pos="889"/>
        </w:tabs>
        <w:spacing w:line="271" w:lineRule="exact"/>
        <w:ind w:firstLine="780"/>
        <w:jc w:val="both"/>
      </w:pPr>
      <w:r>
        <w:t xml:space="preserve">никогда не ленитесь лишний раз прочитать инструкцию да </w:t>
      </w:r>
      <w:proofErr w:type="gramStart"/>
      <w:r>
        <w:t>изделии</w:t>
      </w:r>
      <w:proofErr w:type="gramEnd"/>
      <w:r>
        <w:t>. Каким бы Вы</w:t>
      </w:r>
      <w:r>
        <w:t xml:space="preserve"> ни были «асом» в пиротехнике, помните, что даже знакомое и обычное на вид пиротехническое и</w:t>
      </w:r>
      <w:r>
        <w:t>з</w:t>
      </w:r>
      <w:r>
        <w:t>делие может иметь свои особенности;</w:t>
      </w:r>
    </w:p>
    <w:p w:rsidR="00257199" w:rsidRDefault="00233E81" w:rsidP="00554E8F">
      <w:pPr>
        <w:pStyle w:val="20"/>
        <w:numPr>
          <w:ilvl w:val="0"/>
          <w:numId w:val="1"/>
        </w:numPr>
        <w:shd w:val="clear" w:color="auto" w:fill="auto"/>
        <w:tabs>
          <w:tab w:val="left" w:pos="894"/>
        </w:tabs>
        <w:spacing w:line="288" w:lineRule="exact"/>
        <w:ind w:firstLine="780"/>
        <w:jc w:val="both"/>
      </w:pPr>
      <w:r>
        <w:t>заранее освободите и расправьте огнепроводный шнур (стопин) на ваших изделиях. Все фейерверочные изделия, предназначенные для п</w:t>
      </w:r>
      <w:r>
        <w:t xml:space="preserve">родажи населению, инициируются </w:t>
      </w:r>
      <w:proofErr w:type="spellStart"/>
      <w:r>
        <w:t>по</w:t>
      </w:r>
      <w:r>
        <w:t>д</w:t>
      </w:r>
      <w:r>
        <w:t>жигом</w:t>
      </w:r>
      <w:proofErr w:type="spellEnd"/>
      <w:r>
        <w:t xml:space="preserve"> о</w:t>
      </w:r>
      <w:r>
        <w:t>г</w:t>
      </w:r>
      <w:r>
        <w:t>непроводного шнура. Запомните, что перед тем, как поджечь фитиль, вы должны точно знать, где у изделия верх и откуда будут вылетать горящие элементы;</w:t>
      </w:r>
    </w:p>
    <w:p w:rsidR="00257199" w:rsidRDefault="00233E81" w:rsidP="00554E8F">
      <w:pPr>
        <w:pStyle w:val="20"/>
        <w:numPr>
          <w:ilvl w:val="0"/>
          <w:numId w:val="1"/>
        </w:numPr>
        <w:shd w:val="clear" w:color="auto" w:fill="auto"/>
        <w:tabs>
          <w:tab w:val="left" w:pos="884"/>
        </w:tabs>
        <w:spacing w:line="288" w:lineRule="exact"/>
        <w:ind w:firstLine="780"/>
        <w:jc w:val="both"/>
      </w:pPr>
      <w:r>
        <w:t>салюты следует устанавливать на твердую ровную поверхность. Салю</w:t>
      </w:r>
      <w:r>
        <w:t>ты с небол</w:t>
      </w:r>
      <w:r>
        <w:t>ь</w:t>
      </w:r>
      <w:r>
        <w:t>шой площадью основания следует закрепить, подсыпав с боков землей или установить в плотный снег. Это позволит избежать возможного опрокидывания изделия;</w:t>
      </w:r>
    </w:p>
    <w:p w:rsidR="00257199" w:rsidRDefault="00233E81" w:rsidP="00554E8F">
      <w:pPr>
        <w:pStyle w:val="20"/>
        <w:numPr>
          <w:ilvl w:val="0"/>
          <w:numId w:val="1"/>
        </w:numPr>
        <w:shd w:val="clear" w:color="auto" w:fill="auto"/>
        <w:tabs>
          <w:tab w:val="left" w:pos="879"/>
        </w:tabs>
        <w:spacing w:line="281" w:lineRule="exact"/>
        <w:ind w:firstLine="780"/>
        <w:jc w:val="both"/>
      </w:pPr>
      <w:r>
        <w:t>ракеты и летающие фейерверочные изделия следует запускать вдали от жилых д</w:t>
      </w:r>
      <w:r>
        <w:t>о</w:t>
      </w:r>
      <w:r>
        <w:t xml:space="preserve">мов, построек с </w:t>
      </w:r>
      <w:r>
        <w:t>ветхими крышами или открытыми чердаками;</w:t>
      </w:r>
    </w:p>
    <w:p w:rsidR="00257199" w:rsidRDefault="00233E81" w:rsidP="00554E8F">
      <w:pPr>
        <w:pStyle w:val="20"/>
        <w:numPr>
          <w:ilvl w:val="0"/>
          <w:numId w:val="1"/>
        </w:numPr>
        <w:shd w:val="clear" w:color="auto" w:fill="auto"/>
        <w:tabs>
          <w:tab w:val="left" w:pos="884"/>
        </w:tabs>
        <w:spacing w:line="281" w:lineRule="exact"/>
        <w:ind w:firstLine="780"/>
        <w:jc w:val="both"/>
      </w:pPr>
      <w:r>
        <w:t>для наземных фейерверочных изделий нужно выбирать гладкую поверхность, кот</w:t>
      </w:r>
      <w:r>
        <w:t>о</w:t>
      </w:r>
      <w:r>
        <w:t>рая не препятствует их движению. Это может быть лед, ровный грунт, асфальт, гладкий б</w:t>
      </w:r>
      <w:r>
        <w:t>е</w:t>
      </w:r>
      <w:r>
        <w:t>тон.</w:t>
      </w:r>
    </w:p>
    <w:p w:rsidR="00257199" w:rsidRDefault="00233E81" w:rsidP="00554E8F">
      <w:pPr>
        <w:pStyle w:val="20"/>
        <w:numPr>
          <w:ilvl w:val="0"/>
          <w:numId w:val="1"/>
        </w:numPr>
        <w:shd w:val="clear" w:color="auto" w:fill="auto"/>
        <w:tabs>
          <w:tab w:val="left" w:pos="889"/>
        </w:tabs>
        <w:spacing w:line="281" w:lineRule="exact"/>
        <w:ind w:firstLine="780"/>
        <w:jc w:val="both"/>
      </w:pPr>
      <w:proofErr w:type="gramStart"/>
      <w:r>
        <w:t>у</w:t>
      </w:r>
      <w:proofErr w:type="gramEnd"/>
      <w:r>
        <w:t xml:space="preserve">строитель фейерверка должен после </w:t>
      </w:r>
      <w:proofErr w:type="spellStart"/>
      <w:r>
        <w:t>поджига</w:t>
      </w:r>
      <w:proofErr w:type="spellEnd"/>
      <w:r>
        <w:t xml:space="preserve"> издели</w:t>
      </w:r>
      <w:r>
        <w:t>й немедленно удалиться из опа</w:t>
      </w:r>
      <w:r>
        <w:t>с</w:t>
      </w:r>
      <w:r>
        <w:t>ной зоны, повернувшись спиной к работающим изделиям;</w:t>
      </w:r>
    </w:p>
    <w:p w:rsidR="00257199" w:rsidRDefault="00233E81" w:rsidP="00554E8F">
      <w:pPr>
        <w:pStyle w:val="20"/>
        <w:numPr>
          <w:ilvl w:val="0"/>
          <w:numId w:val="1"/>
        </w:numPr>
        <w:shd w:val="clear" w:color="auto" w:fill="auto"/>
        <w:tabs>
          <w:tab w:val="left" w:pos="894"/>
        </w:tabs>
        <w:spacing w:after="289" w:line="281" w:lineRule="exact"/>
        <w:ind w:firstLine="780"/>
        <w:jc w:val="both"/>
      </w:pPr>
      <w:r>
        <w:t xml:space="preserve">и, наконец, главное правило безопасности: </w:t>
      </w:r>
      <w:r>
        <w:rPr>
          <w:rStyle w:val="23"/>
        </w:rPr>
        <w:t xml:space="preserve">никогда не разбирайте фейерверочные </w:t>
      </w:r>
      <w:r>
        <w:t>и</w:t>
      </w:r>
      <w:r>
        <w:t>з</w:t>
      </w:r>
      <w:r>
        <w:t xml:space="preserve">делия </w:t>
      </w:r>
      <w:r>
        <w:rPr>
          <w:rStyle w:val="23"/>
        </w:rPr>
        <w:t xml:space="preserve">ни до использования, ни </w:t>
      </w:r>
      <w:r>
        <w:t xml:space="preserve">после! </w:t>
      </w:r>
      <w:r>
        <w:rPr>
          <w:rStyle w:val="23"/>
        </w:rPr>
        <w:t xml:space="preserve">КАТЕГОРИЧЕСКИ ЗАПРЕЩЕНО </w:t>
      </w:r>
      <w:r>
        <w:t xml:space="preserve">разбирать, </w:t>
      </w:r>
      <w:r w:rsidR="00554E8F">
        <w:t xml:space="preserve"> </w:t>
      </w:r>
      <w:proofErr w:type="spellStart"/>
      <w:r>
        <w:t>д</w:t>
      </w:r>
      <w:r>
        <w:t>о</w:t>
      </w:r>
      <w:r>
        <w:t>осн</w:t>
      </w:r>
      <w:r>
        <w:t>а</w:t>
      </w:r>
      <w:r>
        <w:t>щать</w:t>
      </w:r>
      <w:proofErr w:type="spellEnd"/>
      <w:r>
        <w:t xml:space="preserve"> или каким-</w:t>
      </w:r>
      <w:r>
        <w:t>либо другим образом изменять конструкцию пиротехнического изд</w:t>
      </w:r>
      <w:r>
        <w:t>е</w:t>
      </w:r>
      <w:r>
        <w:t>лия до и п</w:t>
      </w:r>
      <w:r>
        <w:t>о</w:t>
      </w:r>
      <w:r>
        <w:t>сле его использования.</w:t>
      </w:r>
    </w:p>
    <w:p w:rsidR="00257199" w:rsidRDefault="00233E81" w:rsidP="00554E8F">
      <w:pPr>
        <w:pStyle w:val="22"/>
        <w:shd w:val="clear" w:color="auto" w:fill="auto"/>
        <w:spacing w:before="0" w:after="0" w:line="295" w:lineRule="exact"/>
        <w:ind w:firstLine="780"/>
      </w:pPr>
      <w:bookmarkStart w:id="5" w:name="bookmark4"/>
      <w:r>
        <w:t xml:space="preserve">Помимо </w:t>
      </w:r>
      <w:proofErr w:type="gramStart"/>
      <w:r>
        <w:t>вышеперечисленного</w:t>
      </w:r>
      <w:proofErr w:type="gramEnd"/>
      <w:r>
        <w:t xml:space="preserve"> при обращении с пиротехническими изделиями З</w:t>
      </w:r>
      <w:r>
        <w:t>А</w:t>
      </w:r>
      <w:r>
        <w:t>ПРЕЩАЕТСЯ:</w:t>
      </w:r>
      <w:bookmarkEnd w:id="5"/>
    </w:p>
    <w:p w:rsidR="00257199" w:rsidRDefault="00233E81" w:rsidP="00554E8F">
      <w:pPr>
        <w:pStyle w:val="20"/>
        <w:numPr>
          <w:ilvl w:val="0"/>
          <w:numId w:val="2"/>
        </w:numPr>
        <w:shd w:val="clear" w:color="auto" w:fill="auto"/>
        <w:tabs>
          <w:tab w:val="left" w:pos="280"/>
        </w:tabs>
        <w:spacing w:line="295" w:lineRule="exact"/>
        <w:ind w:firstLine="0"/>
        <w:jc w:val="both"/>
      </w:pPr>
      <w:r>
        <w:t xml:space="preserve">использовать пиротехнические изделия лицам, моложе 18 лет без присутствия </w:t>
      </w:r>
      <w:r>
        <w:t>взрослых.</w:t>
      </w:r>
    </w:p>
    <w:p w:rsidR="00257199" w:rsidRDefault="00233E81" w:rsidP="00554E8F">
      <w:pPr>
        <w:pStyle w:val="20"/>
        <w:numPr>
          <w:ilvl w:val="0"/>
          <w:numId w:val="2"/>
        </w:numPr>
        <w:shd w:val="clear" w:color="auto" w:fill="auto"/>
        <w:tabs>
          <w:tab w:val="left" w:pos="280"/>
        </w:tabs>
        <w:spacing w:line="295" w:lineRule="exact"/>
        <w:ind w:firstLine="0"/>
        <w:jc w:val="both"/>
      </w:pPr>
      <w:r>
        <w:t>курить рядом с пиротехническим изделием.</w:t>
      </w:r>
    </w:p>
    <w:p w:rsidR="00257199" w:rsidRDefault="00233E81" w:rsidP="00554E8F">
      <w:pPr>
        <w:pStyle w:val="20"/>
        <w:numPr>
          <w:ilvl w:val="0"/>
          <w:numId w:val="2"/>
        </w:numPr>
        <w:shd w:val="clear" w:color="auto" w:fill="auto"/>
        <w:tabs>
          <w:tab w:val="left" w:pos="280"/>
        </w:tabs>
        <w:spacing w:line="295" w:lineRule="exact"/>
        <w:ind w:firstLine="0"/>
        <w:jc w:val="both"/>
      </w:pPr>
      <w:r>
        <w:t>механически воздействовать на пиротехническое изделие.</w:t>
      </w:r>
    </w:p>
    <w:p w:rsidR="00257199" w:rsidRDefault="00233E81" w:rsidP="00554E8F">
      <w:pPr>
        <w:pStyle w:val="20"/>
        <w:numPr>
          <w:ilvl w:val="0"/>
          <w:numId w:val="2"/>
        </w:numPr>
        <w:shd w:val="clear" w:color="auto" w:fill="auto"/>
        <w:tabs>
          <w:tab w:val="left" w:pos="280"/>
        </w:tabs>
        <w:spacing w:line="295" w:lineRule="exact"/>
        <w:ind w:firstLine="0"/>
        <w:jc w:val="both"/>
      </w:pPr>
      <w:r>
        <w:t>бросать, ударять пиротехническое изделие.</w:t>
      </w:r>
    </w:p>
    <w:p w:rsidR="00554E8F" w:rsidRDefault="00233E81" w:rsidP="00554E8F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line="305" w:lineRule="exact"/>
        <w:ind w:left="284" w:hanging="284"/>
        <w:jc w:val="both"/>
      </w:pPr>
      <w:r>
        <w:t>бросать пиротехнические изделия в огонь.</w:t>
      </w:r>
    </w:p>
    <w:p w:rsidR="00257199" w:rsidRDefault="00233E81" w:rsidP="00554E8F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line="305" w:lineRule="exact"/>
        <w:ind w:left="284" w:hanging="284"/>
        <w:jc w:val="both"/>
      </w:pPr>
      <w:r>
        <w:lastRenderedPageBreak/>
        <w:t xml:space="preserve">применять пиротехнические изделия в помещении (исключение: </w:t>
      </w:r>
      <w:r>
        <w:t>бенгальские огни, торт</w:t>
      </w:r>
      <w:r>
        <w:t>о</w:t>
      </w:r>
      <w:r>
        <w:t>вые свечи, хлопушки)</w:t>
      </w:r>
      <w:proofErr w:type="gramStart"/>
      <w:r>
        <w:t>.</w:t>
      </w:r>
      <w:r>
        <w:t>д</w:t>
      </w:r>
      <w:proofErr w:type="gramEnd"/>
      <w:r>
        <w:t>ержать работающее пиротехн</w:t>
      </w:r>
      <w:r>
        <w:t>и</w:t>
      </w:r>
      <w:r>
        <w:t>ческое изделие в руках (кроме бе</w:t>
      </w:r>
      <w:r>
        <w:t>н</w:t>
      </w:r>
      <w:r>
        <w:t>гал</w:t>
      </w:r>
      <w:r>
        <w:t>ь</w:t>
      </w:r>
      <w:r>
        <w:t>ских огней, тортовых свечей, хлопушек).</w:t>
      </w:r>
    </w:p>
    <w:p w:rsidR="00257199" w:rsidRDefault="00233E81" w:rsidP="00554E8F">
      <w:pPr>
        <w:pStyle w:val="20"/>
        <w:numPr>
          <w:ilvl w:val="0"/>
          <w:numId w:val="2"/>
        </w:numPr>
        <w:shd w:val="clear" w:color="auto" w:fill="auto"/>
        <w:tabs>
          <w:tab w:val="left" w:pos="283"/>
        </w:tabs>
        <w:spacing w:line="298" w:lineRule="exact"/>
        <w:ind w:left="284" w:hanging="284"/>
      </w:pPr>
      <w:r>
        <w:t>использовать пиротехнические изделия вблизи зданий, сооружений деревьев, линий эле</w:t>
      </w:r>
      <w:r>
        <w:t>к</w:t>
      </w:r>
      <w:r>
        <w:t>т</w:t>
      </w:r>
      <w:r>
        <w:t>р</w:t>
      </w:r>
      <w:r>
        <w:t>о</w:t>
      </w:r>
      <w:r>
        <w:t>передач и на расстоянии меньшем радиуса опасной зоны.</w:t>
      </w:r>
    </w:p>
    <w:p w:rsidR="00257199" w:rsidRDefault="00233E81" w:rsidP="00554E8F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line="298" w:lineRule="exact"/>
        <w:ind w:left="284" w:hanging="284"/>
      </w:pPr>
      <w:r>
        <w:t>находиться по отношению к работающему пиротехническому изделию на меньшем расст</w:t>
      </w:r>
      <w:r>
        <w:t>о</w:t>
      </w:r>
      <w:r>
        <w:t>я</w:t>
      </w:r>
      <w:r>
        <w:t>нии, чем безопасное расстояние.</w:t>
      </w:r>
    </w:p>
    <w:p w:rsidR="00257199" w:rsidRPr="00554E8F" w:rsidRDefault="00233E81" w:rsidP="00554E8F">
      <w:pPr>
        <w:pStyle w:val="a4"/>
        <w:numPr>
          <w:ilvl w:val="0"/>
          <w:numId w:val="2"/>
        </w:numPr>
        <w:tabs>
          <w:tab w:val="left" w:pos="284"/>
        </w:tabs>
        <w:ind w:left="284" w:hanging="284"/>
      </w:pPr>
      <w:r w:rsidRPr="00554E8F">
        <w:t xml:space="preserve">наклоняться над пиротехническим </w:t>
      </w:r>
      <w:proofErr w:type="gramStart"/>
      <w:r w:rsidRPr="00554E8F">
        <w:t>изделием</w:t>
      </w:r>
      <w:proofErr w:type="gramEnd"/>
      <w:r w:rsidRPr="00554E8F">
        <w:t xml:space="preserve"> </w:t>
      </w:r>
      <w:r w:rsidRPr="00554E8F">
        <w:t xml:space="preserve">но </w:t>
      </w:r>
      <w:r w:rsidRPr="00554E8F">
        <w:t xml:space="preserve">время </w:t>
      </w:r>
      <w:r w:rsidRPr="00554E8F">
        <w:t>поджога фитиля, а также во вр</w:t>
      </w:r>
      <w:r w:rsidRPr="00554E8F">
        <w:t>е</w:t>
      </w:r>
      <w:r w:rsidRPr="00554E8F">
        <w:t xml:space="preserve">мя </w:t>
      </w:r>
      <w:r w:rsidRPr="00554E8F">
        <w:t>р</w:t>
      </w:r>
      <w:r w:rsidRPr="00554E8F">
        <w:t>а</w:t>
      </w:r>
      <w:r w:rsidRPr="00554E8F">
        <w:t>б</w:t>
      </w:r>
      <w:r w:rsidRPr="00554E8F">
        <w:t>о</w:t>
      </w:r>
      <w:r w:rsidRPr="00554E8F">
        <w:t>ты пиротехнического изделия.</w:t>
      </w:r>
    </w:p>
    <w:p w:rsidR="00257199" w:rsidRPr="00554E8F" w:rsidRDefault="00233E81" w:rsidP="00554E8F">
      <w:pPr>
        <w:pStyle w:val="a4"/>
        <w:numPr>
          <w:ilvl w:val="0"/>
          <w:numId w:val="2"/>
        </w:numPr>
        <w:tabs>
          <w:tab w:val="left" w:pos="284"/>
        </w:tabs>
        <w:ind w:left="0"/>
      </w:pPr>
      <w:r w:rsidRPr="00554E8F">
        <w:rPr>
          <w:rFonts w:eastAsia="Impact"/>
        </w:rPr>
        <w:t xml:space="preserve">в </w:t>
      </w:r>
      <w:r w:rsidRPr="00554E8F">
        <w:t>случае затухания фитиля поджигать его ещё раз.</w:t>
      </w:r>
    </w:p>
    <w:p w:rsidR="00257199" w:rsidRDefault="00233E81" w:rsidP="00554E8F">
      <w:pPr>
        <w:pStyle w:val="a4"/>
        <w:numPr>
          <w:ilvl w:val="0"/>
          <w:numId w:val="2"/>
        </w:numPr>
        <w:tabs>
          <w:tab w:val="left" w:pos="284"/>
        </w:tabs>
        <w:ind w:left="284" w:hanging="284"/>
      </w:pPr>
      <w:r w:rsidRPr="00554E8F">
        <w:t>подходить и наклоняться над отработавшим пиротехническим изделием в течение</w:t>
      </w:r>
      <w:r>
        <w:t xml:space="preserve"> м</w:t>
      </w:r>
      <w:r>
        <w:t>и</w:t>
      </w:r>
      <w:r>
        <w:t>н</w:t>
      </w:r>
      <w:r>
        <w:t>и</w:t>
      </w:r>
      <w:r>
        <w:t>мум 5 минут после окончания его работы.</w:t>
      </w:r>
    </w:p>
    <w:p w:rsidR="00257199" w:rsidRDefault="00233E81" w:rsidP="00554E8F">
      <w:pPr>
        <w:pStyle w:val="22"/>
        <w:shd w:val="clear" w:color="auto" w:fill="auto"/>
        <w:spacing w:before="0" w:after="0" w:line="322" w:lineRule="exact"/>
        <w:ind w:left="60"/>
        <w:jc w:val="center"/>
      </w:pPr>
      <w:bookmarkStart w:id="6" w:name="bookmark5"/>
      <w:r>
        <w:t>Место проведений фейерверка</w:t>
      </w:r>
      <w:bookmarkEnd w:id="6"/>
    </w:p>
    <w:p w:rsidR="00257199" w:rsidRDefault="00233E81" w:rsidP="00554E8F">
      <w:pPr>
        <w:pStyle w:val="20"/>
        <w:shd w:val="clear" w:color="auto" w:fill="auto"/>
        <w:spacing w:line="322" w:lineRule="exact"/>
        <w:ind w:firstLine="760"/>
        <w:jc w:val="both"/>
      </w:pPr>
      <w:r>
        <w:t xml:space="preserve">В соответствии с разделом </w:t>
      </w:r>
      <w:r>
        <w:t>XXIV Постановления Правительства Российской Федер</w:t>
      </w:r>
      <w:r>
        <w:t>а</w:t>
      </w:r>
      <w:r>
        <w:t>ции от 16 сентября 2020 года №1479 "Об утверждении правил противопожарного режима в Росси</w:t>
      </w:r>
      <w:r>
        <w:t>й</w:t>
      </w:r>
      <w:r>
        <w:t xml:space="preserve">ской Федерации" применение пиротехнических изделий </w:t>
      </w:r>
      <w:r>
        <w:rPr>
          <w:rStyle w:val="23"/>
        </w:rPr>
        <w:t>ЗАПРЕЩАЕТСЯ:</w:t>
      </w:r>
    </w:p>
    <w:p w:rsidR="00257199" w:rsidRDefault="00233E81" w:rsidP="00554E8F">
      <w:pPr>
        <w:pStyle w:val="20"/>
        <w:shd w:val="clear" w:color="auto" w:fill="auto"/>
        <w:tabs>
          <w:tab w:val="left" w:pos="1119"/>
        </w:tabs>
        <w:spacing w:line="322" w:lineRule="exact"/>
        <w:ind w:firstLine="760"/>
        <w:jc w:val="both"/>
      </w:pPr>
      <w:r>
        <w:t>а)</w:t>
      </w:r>
      <w:r>
        <w:tab/>
        <w:t xml:space="preserve">в помещениях, зданиях и сооружениях любого </w:t>
      </w:r>
      <w:r>
        <w:t>функционального назначения;</w:t>
      </w:r>
    </w:p>
    <w:p w:rsidR="00257199" w:rsidRDefault="00233E81" w:rsidP="00554E8F">
      <w:pPr>
        <w:pStyle w:val="20"/>
        <w:shd w:val="clear" w:color="auto" w:fill="auto"/>
        <w:tabs>
          <w:tab w:val="left" w:pos="1134"/>
        </w:tabs>
        <w:spacing w:line="322" w:lineRule="exact"/>
        <w:ind w:left="1134" w:hanging="374"/>
        <w:jc w:val="both"/>
      </w:pPr>
      <w:r>
        <w:t>б)</w:t>
      </w:r>
      <w:r>
        <w:tab/>
        <w:t>на территориях взрывоопасных и пожароопасных объектов, в полосах отчуждения ж</w:t>
      </w:r>
      <w:r>
        <w:t>е</w:t>
      </w:r>
      <w:r>
        <w:t>лезных дорог, нефтепроводов, газопроводов и линий высоковольтной электр</w:t>
      </w:r>
      <w:r>
        <w:t>о</w:t>
      </w:r>
      <w:r>
        <w:t>п</w:t>
      </w:r>
      <w:r>
        <w:t>е</w:t>
      </w:r>
      <w:r>
        <w:t>ред</w:t>
      </w:r>
      <w:r>
        <w:t>а</w:t>
      </w:r>
      <w:r>
        <w:t>чи;</w:t>
      </w:r>
    </w:p>
    <w:p w:rsidR="00257199" w:rsidRDefault="00233E81" w:rsidP="00554E8F">
      <w:pPr>
        <w:pStyle w:val="20"/>
        <w:shd w:val="clear" w:color="auto" w:fill="auto"/>
        <w:tabs>
          <w:tab w:val="left" w:pos="1134"/>
        </w:tabs>
        <w:spacing w:line="317" w:lineRule="exact"/>
        <w:ind w:left="1134" w:hanging="374"/>
        <w:jc w:val="both"/>
      </w:pPr>
      <w:r>
        <w:t>в)</w:t>
      </w:r>
      <w:r>
        <w:tab/>
        <w:t>на крышах, балконах, лоджиях и выступающих частях фасадов здан</w:t>
      </w:r>
      <w:r>
        <w:t>ий (сооруж</w:t>
      </w:r>
      <w:r>
        <w:t>е</w:t>
      </w:r>
      <w:r>
        <w:t>ний);</w:t>
      </w:r>
    </w:p>
    <w:p w:rsidR="00257199" w:rsidRDefault="00233E81" w:rsidP="00554E8F">
      <w:pPr>
        <w:pStyle w:val="20"/>
        <w:shd w:val="clear" w:color="auto" w:fill="auto"/>
        <w:tabs>
          <w:tab w:val="left" w:pos="1134"/>
        </w:tabs>
        <w:spacing w:line="317" w:lineRule="exact"/>
        <w:ind w:firstLine="760"/>
        <w:jc w:val="both"/>
      </w:pPr>
      <w:r>
        <w:t>г)</w:t>
      </w:r>
      <w:r>
        <w:tab/>
        <w:t>на сценических площадках, стадионах и иных спортивных сооружениях;</w:t>
      </w:r>
    </w:p>
    <w:p w:rsidR="00257199" w:rsidRDefault="00233E81" w:rsidP="00554E8F">
      <w:pPr>
        <w:pStyle w:val="20"/>
        <w:shd w:val="clear" w:color="auto" w:fill="auto"/>
        <w:tabs>
          <w:tab w:val="left" w:pos="1139"/>
        </w:tabs>
        <w:spacing w:line="317" w:lineRule="exact"/>
        <w:ind w:firstLine="760"/>
        <w:jc w:val="both"/>
      </w:pPr>
      <w:r>
        <w:t>д)</w:t>
      </w:r>
      <w:r>
        <w:tab/>
        <w:t>во время проведения митингов, демонстраций, шествий и пикетирования;</w:t>
      </w:r>
    </w:p>
    <w:p w:rsidR="00257199" w:rsidRDefault="00233E81" w:rsidP="00554E8F">
      <w:pPr>
        <w:pStyle w:val="20"/>
        <w:shd w:val="clear" w:color="auto" w:fill="auto"/>
        <w:tabs>
          <w:tab w:val="left" w:pos="1134"/>
        </w:tabs>
        <w:spacing w:after="362" w:line="317" w:lineRule="exact"/>
        <w:ind w:left="1134" w:hanging="374"/>
        <w:jc w:val="both"/>
      </w:pPr>
      <w:r>
        <w:t>е)</w:t>
      </w:r>
      <w:r>
        <w:tab/>
        <w:t>на территориях особо ценных объектов культурного наследия народов Ро</w:t>
      </w:r>
      <w:r>
        <w:t>с</w:t>
      </w:r>
      <w:r>
        <w:t>си</w:t>
      </w:r>
      <w:r>
        <w:t>й</w:t>
      </w:r>
      <w:r>
        <w:t>ской Федерации, памятн</w:t>
      </w:r>
      <w:r>
        <w:t>иков истории и культуры, кладбищ и культовых с</w:t>
      </w:r>
      <w:r>
        <w:t>о</w:t>
      </w:r>
      <w:r>
        <w:t>ор</w:t>
      </w:r>
      <w:r>
        <w:t>у</w:t>
      </w:r>
      <w:r>
        <w:t>ж</w:t>
      </w:r>
      <w:r>
        <w:t>е</w:t>
      </w:r>
      <w:r>
        <w:t>ний, з</w:t>
      </w:r>
      <w:r>
        <w:t>а</w:t>
      </w:r>
      <w:r>
        <w:t>п</w:t>
      </w:r>
      <w:r>
        <w:t>о</w:t>
      </w:r>
      <w:r>
        <w:t>ведн</w:t>
      </w:r>
      <w:r>
        <w:t>и</w:t>
      </w:r>
      <w:r>
        <w:t>ков, заказников и национальных парков.</w:t>
      </w:r>
    </w:p>
    <w:p w:rsidR="00257199" w:rsidRDefault="00233E81" w:rsidP="00554E8F">
      <w:pPr>
        <w:pStyle w:val="22"/>
        <w:shd w:val="clear" w:color="auto" w:fill="auto"/>
        <w:spacing w:before="0" w:after="0" w:line="240" w:lineRule="exact"/>
        <w:ind w:left="60"/>
        <w:jc w:val="center"/>
      </w:pPr>
      <w:bookmarkStart w:id="7" w:name="bookmark6"/>
      <w:r>
        <w:t>Действия в случае отказов, утилизация негодных изделий</w:t>
      </w:r>
      <w:bookmarkEnd w:id="7"/>
    </w:p>
    <w:p w:rsidR="00257199" w:rsidRDefault="00233E81" w:rsidP="00554E8F">
      <w:pPr>
        <w:pStyle w:val="20"/>
        <w:shd w:val="clear" w:color="auto" w:fill="auto"/>
        <w:spacing w:line="286" w:lineRule="exact"/>
        <w:ind w:firstLine="760"/>
        <w:jc w:val="both"/>
      </w:pPr>
      <w:r>
        <w:t xml:space="preserve">Важно помнить, что в случае если фитиль погас или прогорел, а изделие не начало </w:t>
      </w:r>
      <w:r w:rsidR="00554E8F">
        <w:t xml:space="preserve">   </w:t>
      </w:r>
      <w:r>
        <w:t>р</w:t>
      </w:r>
      <w:r>
        <w:t>а</w:t>
      </w:r>
      <w:r>
        <w:t>б</w:t>
      </w:r>
      <w:r>
        <w:t>о</w:t>
      </w:r>
      <w:r>
        <w:t xml:space="preserve">тать, </w:t>
      </w:r>
      <w:r>
        <w:t>следует:</w:t>
      </w:r>
    </w:p>
    <w:p w:rsidR="00257199" w:rsidRDefault="00233E81" w:rsidP="00554E8F">
      <w:pPr>
        <w:pStyle w:val="20"/>
        <w:shd w:val="clear" w:color="auto" w:fill="auto"/>
        <w:spacing w:line="286" w:lineRule="exact"/>
        <w:ind w:firstLine="760"/>
        <w:jc w:val="both"/>
      </w:pPr>
      <w:r>
        <w:t>Выждать 10 минут, чтобы удостовериться в отказе;</w:t>
      </w:r>
    </w:p>
    <w:p w:rsidR="00257199" w:rsidRDefault="00233E81" w:rsidP="00554E8F">
      <w:pPr>
        <w:pStyle w:val="20"/>
        <w:shd w:val="clear" w:color="auto" w:fill="auto"/>
        <w:spacing w:line="286" w:lineRule="exact"/>
        <w:ind w:firstLine="760"/>
        <w:jc w:val="both"/>
      </w:pPr>
      <w:r>
        <w:t>Подойти к фейерверочному изделию и провести визуальный осмотр изделия, чтобы уд</w:t>
      </w:r>
      <w:r>
        <w:t>о</w:t>
      </w:r>
      <w:r>
        <w:t>стовериться в отсутствии тлеющих частей. Категорически запрещается наклоняться над издел</w:t>
      </w:r>
      <w:r>
        <w:t>и</w:t>
      </w:r>
      <w:r>
        <w:t>ем. Последующие действия можн</w:t>
      </w:r>
      <w:r>
        <w:t>о выполнять, только убедившись в отсутствии тле</w:t>
      </w:r>
      <w:r>
        <w:t>ю</w:t>
      </w:r>
      <w:r>
        <w:t>щих ч</w:t>
      </w:r>
      <w:r>
        <w:t>а</w:t>
      </w:r>
      <w:r>
        <w:t>стей;</w:t>
      </w:r>
    </w:p>
    <w:p w:rsidR="00257199" w:rsidRDefault="00233E81" w:rsidP="00554E8F">
      <w:pPr>
        <w:pStyle w:val="20"/>
        <w:shd w:val="clear" w:color="auto" w:fill="auto"/>
        <w:spacing w:line="317" w:lineRule="exact"/>
        <w:ind w:firstLine="0"/>
      </w:pPr>
      <w:r>
        <w:t>Собрать и уничтожить не сработавшее фейерверочное изделие. Уничтожают фейерверочные и</w:t>
      </w:r>
      <w:r>
        <w:t>з</w:t>
      </w:r>
      <w:r>
        <w:t>делия, поместив их в воду на срок не менее 24 часов. После этого их можно выбросить с быт</w:t>
      </w:r>
      <w:r>
        <w:t>о</w:t>
      </w:r>
      <w:r>
        <w:t>вым мусором. Категор</w:t>
      </w:r>
      <w:r>
        <w:t>ически запрещается сжигать фейерверочные изделия на кострах.</w:t>
      </w:r>
    </w:p>
    <w:p w:rsidR="00257199" w:rsidRDefault="00257199" w:rsidP="00554E8F">
      <w:pPr>
        <w:rPr>
          <w:sz w:val="2"/>
          <w:szCs w:val="2"/>
        </w:rPr>
      </w:pPr>
    </w:p>
    <w:sectPr w:rsidR="00257199" w:rsidSect="00554E8F">
      <w:pgSz w:w="11900" w:h="16840"/>
      <w:pgMar w:top="993" w:right="701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E81" w:rsidRDefault="00233E81">
      <w:r>
        <w:separator/>
      </w:r>
    </w:p>
  </w:endnote>
  <w:endnote w:type="continuationSeparator" w:id="0">
    <w:p w:rsidR="00233E81" w:rsidRDefault="0023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E81" w:rsidRDefault="00233E81"/>
  </w:footnote>
  <w:footnote w:type="continuationSeparator" w:id="0">
    <w:p w:rsidR="00233E81" w:rsidRDefault="00233E8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1039B"/>
    <w:multiLevelType w:val="multilevel"/>
    <w:tmpl w:val="139A69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246279"/>
    <w:multiLevelType w:val="multilevel"/>
    <w:tmpl w:val="1042FC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99"/>
    <w:rsid w:val="00233E81"/>
    <w:rsid w:val="00257199"/>
    <w:rsid w:val="00554E8F"/>
    <w:rsid w:val="006A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75">
    <w:name w:val="Основной текст (2) + 14 pt;Полужирный;Масштаб 75%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b/>
      <w:bCs/>
      <w:i w:val="0"/>
      <w:iCs w:val="0"/>
      <w:smallCaps w:val="0"/>
      <w:strike w:val="0"/>
      <w:w w:val="75"/>
      <w:sz w:val="28"/>
      <w:szCs w:val="28"/>
      <w:u w:val="none"/>
    </w:rPr>
  </w:style>
  <w:style w:type="character" w:customStyle="1" w:styleId="2Impact10pt">
    <w:name w:val="Основной текст (2) + Impact;10 pt"/>
    <w:basedOn w:val="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b/>
      <w:bCs/>
      <w:i w:val="0"/>
      <w:iCs w:val="0"/>
      <w:smallCaps w:val="0"/>
      <w:strike w:val="0"/>
      <w:u w:val="none"/>
    </w:rPr>
  </w:style>
  <w:style w:type="character" w:customStyle="1" w:styleId="2Impact8pt">
    <w:name w:val="Основной текст (2) + Impact;8 pt"/>
    <w:basedOn w:val="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6" w:lineRule="exact"/>
      <w:ind w:hanging="340"/>
    </w:p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0" w:after="240" w:line="293" w:lineRule="exact"/>
      <w:jc w:val="both"/>
      <w:outlineLvl w:val="1"/>
    </w:pPr>
    <w:rPr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05" w:lineRule="exact"/>
      <w:ind w:firstLine="760"/>
      <w:jc w:val="both"/>
      <w:outlineLvl w:val="0"/>
    </w:pPr>
    <w:rPr>
      <w:b/>
      <w:bCs/>
      <w:w w:val="75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b/>
      <w:bCs/>
    </w:rPr>
  </w:style>
  <w:style w:type="paragraph" w:styleId="a4">
    <w:name w:val="List Paragraph"/>
    <w:basedOn w:val="a"/>
    <w:uiPriority w:val="34"/>
    <w:qFormat/>
    <w:rsid w:val="00554E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75">
    <w:name w:val="Основной текст (2) + 14 pt;Полужирный;Масштаб 75%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b/>
      <w:bCs/>
      <w:i w:val="0"/>
      <w:iCs w:val="0"/>
      <w:smallCaps w:val="0"/>
      <w:strike w:val="0"/>
      <w:w w:val="75"/>
      <w:sz w:val="28"/>
      <w:szCs w:val="28"/>
      <w:u w:val="none"/>
    </w:rPr>
  </w:style>
  <w:style w:type="character" w:customStyle="1" w:styleId="2Impact10pt">
    <w:name w:val="Основной текст (2) + Impact;10 pt"/>
    <w:basedOn w:val="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b/>
      <w:bCs/>
      <w:i w:val="0"/>
      <w:iCs w:val="0"/>
      <w:smallCaps w:val="0"/>
      <w:strike w:val="0"/>
      <w:u w:val="none"/>
    </w:rPr>
  </w:style>
  <w:style w:type="character" w:customStyle="1" w:styleId="2Impact8pt">
    <w:name w:val="Основной текст (2) + Impact;8 pt"/>
    <w:basedOn w:val="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6" w:lineRule="exact"/>
      <w:ind w:hanging="340"/>
    </w:p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0" w:after="240" w:line="293" w:lineRule="exact"/>
      <w:jc w:val="both"/>
      <w:outlineLvl w:val="1"/>
    </w:pPr>
    <w:rPr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05" w:lineRule="exact"/>
      <w:ind w:firstLine="760"/>
      <w:jc w:val="both"/>
      <w:outlineLvl w:val="0"/>
    </w:pPr>
    <w:rPr>
      <w:b/>
      <w:bCs/>
      <w:w w:val="75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b/>
      <w:bCs/>
    </w:rPr>
  </w:style>
  <w:style w:type="paragraph" w:styleId="a4">
    <w:name w:val="List Paragraph"/>
    <w:basedOn w:val="a"/>
    <w:uiPriority w:val="34"/>
    <w:qFormat/>
    <w:rsid w:val="00554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2021-12-13T06:35:00Z</dcterms:created>
  <dcterms:modified xsi:type="dcterms:W3CDTF">2021-12-13T06:57:00Z</dcterms:modified>
</cp:coreProperties>
</file>